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Look w:val="04A0" w:firstRow="1" w:lastRow="0" w:firstColumn="1" w:lastColumn="0" w:noHBand="0" w:noVBand="1"/>
      </w:tblPr>
      <w:tblGrid>
        <w:gridCol w:w="1838"/>
        <w:gridCol w:w="7218"/>
      </w:tblGrid>
      <w:tr w:rsidR="00B800C0" w:rsidRPr="00C47F5E" w14:paraId="3145DD8B" w14:textId="77777777" w:rsidTr="00B800C0">
        <w:tc>
          <w:tcPr>
            <w:tcW w:w="1838" w:type="dxa"/>
          </w:tcPr>
          <w:p w14:paraId="308305AA" w14:textId="77777777" w:rsidR="00B800C0" w:rsidRPr="00C47F5E" w:rsidRDefault="00B800C0">
            <w:pPr>
              <w:rPr>
                <w:rFonts w:cstheme="minorHAnsi"/>
                <w:sz w:val="22"/>
                <w:szCs w:val="22"/>
              </w:rPr>
            </w:pPr>
            <w:r w:rsidRPr="00C47F5E">
              <w:rPr>
                <w:rFonts w:cstheme="minorHAnsi"/>
                <w:noProof/>
                <w:sz w:val="22"/>
                <w:szCs w:val="22"/>
              </w:rPr>
              <w:drawing>
                <wp:inline distT="0" distB="0" distL="0" distR="0" wp14:anchorId="3286A957" wp14:editId="731B4DC3">
                  <wp:extent cx="643466" cy="643466"/>
                  <wp:effectExtent l="0" t="0" r="444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ssion Techniq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9116" cy="659116"/>
                          </a:xfrm>
                          <a:prstGeom prst="rect">
                            <a:avLst/>
                          </a:prstGeom>
                        </pic:spPr>
                      </pic:pic>
                    </a:graphicData>
                  </a:graphic>
                </wp:inline>
              </w:drawing>
            </w:r>
          </w:p>
        </w:tc>
        <w:tc>
          <w:tcPr>
            <w:tcW w:w="7218" w:type="dxa"/>
          </w:tcPr>
          <w:p w14:paraId="2D7D0C19" w14:textId="25CE3827" w:rsidR="00B800C0" w:rsidRPr="00C47F5E" w:rsidRDefault="00B800C0" w:rsidP="00B800C0">
            <w:pPr>
              <w:jc w:val="center"/>
              <w:rPr>
                <w:rFonts w:cstheme="minorHAnsi"/>
                <w:sz w:val="36"/>
                <w:szCs w:val="36"/>
              </w:rPr>
            </w:pPr>
            <w:r w:rsidRPr="00C47F5E">
              <w:rPr>
                <w:rFonts w:cstheme="minorHAnsi"/>
                <w:sz w:val="32"/>
                <w:szCs w:val="32"/>
              </w:rPr>
              <w:t>UTILISATION DE LA BASE DE DONN</w:t>
            </w:r>
            <w:r w:rsidR="0020779C" w:rsidRPr="00C47F5E">
              <w:rPr>
                <w:rFonts w:cstheme="minorHAnsi"/>
                <w:sz w:val="32"/>
                <w:szCs w:val="32"/>
              </w:rPr>
              <w:t>É</w:t>
            </w:r>
            <w:r w:rsidRPr="00C47F5E">
              <w:rPr>
                <w:rFonts w:cstheme="minorHAnsi"/>
                <w:sz w:val="32"/>
                <w:szCs w:val="32"/>
              </w:rPr>
              <w:t>ES ET ANNALES DES SUJETS DE TH</w:t>
            </w:r>
            <w:r w:rsidR="0020779C" w:rsidRPr="00C47F5E">
              <w:rPr>
                <w:rFonts w:cstheme="minorHAnsi"/>
                <w:sz w:val="32"/>
                <w:szCs w:val="32"/>
              </w:rPr>
              <w:t>É</w:t>
            </w:r>
            <w:r w:rsidRPr="00C47F5E">
              <w:rPr>
                <w:rFonts w:cstheme="minorHAnsi"/>
                <w:sz w:val="32"/>
                <w:szCs w:val="32"/>
              </w:rPr>
              <w:t>ORIE DU MF2</w:t>
            </w:r>
          </w:p>
        </w:tc>
      </w:tr>
    </w:tbl>
    <w:p w14:paraId="6050FBC1" w14:textId="77777777" w:rsidR="00B800C0" w:rsidRPr="002B0CB8" w:rsidRDefault="00B800C0">
      <w:pPr>
        <w:rPr>
          <w:rFonts w:cstheme="minorHAnsi"/>
          <w:sz w:val="16"/>
          <w:szCs w:val="16"/>
        </w:rPr>
      </w:pPr>
    </w:p>
    <w:p w14:paraId="1DD70849" w14:textId="77777777" w:rsidR="00A41D78" w:rsidRPr="002B0CB8" w:rsidRDefault="00A41D78">
      <w:pPr>
        <w:rPr>
          <w:rFonts w:cstheme="minorHAnsi"/>
          <w:sz w:val="16"/>
          <w:szCs w:val="16"/>
        </w:rPr>
      </w:pPr>
    </w:p>
    <w:p w14:paraId="5D65A4F2" w14:textId="371D3C06" w:rsidR="00B800C0" w:rsidRPr="00C47F5E" w:rsidRDefault="006E04F1" w:rsidP="00C65C4E">
      <w:pPr>
        <w:ind w:right="-857"/>
        <w:rPr>
          <w:rFonts w:cstheme="minorHAnsi"/>
          <w:sz w:val="22"/>
          <w:szCs w:val="22"/>
        </w:rPr>
      </w:pPr>
      <w:r w:rsidRPr="00C47F5E">
        <w:rPr>
          <w:rFonts w:cstheme="minorHAnsi"/>
          <w:sz w:val="22"/>
          <w:szCs w:val="22"/>
        </w:rPr>
        <w:t xml:space="preserve">Ce dossiers contient </w:t>
      </w:r>
      <w:r w:rsidR="008C17B0">
        <w:rPr>
          <w:rFonts w:cstheme="minorHAnsi"/>
          <w:sz w:val="22"/>
          <w:szCs w:val="22"/>
        </w:rPr>
        <w:t>3</w:t>
      </w:r>
      <w:r w:rsidRPr="00C47F5E">
        <w:rPr>
          <w:rFonts w:cstheme="minorHAnsi"/>
          <w:sz w:val="22"/>
          <w:szCs w:val="22"/>
        </w:rPr>
        <w:t xml:space="preserve"> sous dossiers :</w:t>
      </w:r>
    </w:p>
    <w:p w14:paraId="1F75BC3F" w14:textId="725135B8" w:rsidR="006E04F1" w:rsidRPr="00C47F5E" w:rsidRDefault="006E04F1" w:rsidP="00C65C4E">
      <w:pPr>
        <w:pStyle w:val="Paragraphedeliste"/>
        <w:numPr>
          <w:ilvl w:val="0"/>
          <w:numId w:val="5"/>
        </w:numPr>
        <w:ind w:left="426" w:right="-857" w:hanging="153"/>
        <w:rPr>
          <w:rFonts w:cstheme="minorHAnsi"/>
          <w:sz w:val="22"/>
          <w:szCs w:val="22"/>
        </w:rPr>
      </w:pPr>
      <w:r w:rsidRPr="00C47F5E">
        <w:rPr>
          <w:rFonts w:cstheme="minorHAnsi"/>
          <w:sz w:val="22"/>
          <w:szCs w:val="22"/>
        </w:rPr>
        <w:t xml:space="preserve">Un fichier ZIP contenant la base de </w:t>
      </w:r>
      <w:r w:rsidR="004C426A" w:rsidRPr="00C47F5E">
        <w:rPr>
          <w:rFonts w:cstheme="minorHAnsi"/>
          <w:sz w:val="22"/>
          <w:szCs w:val="22"/>
        </w:rPr>
        <w:t>données</w:t>
      </w:r>
      <w:r w:rsidRPr="00C47F5E">
        <w:rPr>
          <w:rFonts w:cstheme="minorHAnsi"/>
          <w:sz w:val="22"/>
          <w:szCs w:val="22"/>
        </w:rPr>
        <w:t xml:space="preserve"> </w:t>
      </w:r>
      <w:r w:rsidR="008C17B0">
        <w:rPr>
          <w:rFonts w:cstheme="minorHAnsi"/>
          <w:sz w:val="22"/>
          <w:szCs w:val="22"/>
        </w:rPr>
        <w:t xml:space="preserve">complètes </w:t>
      </w:r>
      <w:r w:rsidRPr="00C47F5E">
        <w:rPr>
          <w:rFonts w:cstheme="minorHAnsi"/>
          <w:sz w:val="22"/>
          <w:szCs w:val="22"/>
        </w:rPr>
        <w:t>des sujets du MF2</w:t>
      </w:r>
    </w:p>
    <w:p w14:paraId="02C378AF" w14:textId="2048AEDE" w:rsidR="006E04F1" w:rsidRDefault="006E04F1" w:rsidP="00C65C4E">
      <w:pPr>
        <w:pStyle w:val="Paragraphedeliste"/>
        <w:numPr>
          <w:ilvl w:val="0"/>
          <w:numId w:val="5"/>
        </w:numPr>
        <w:ind w:left="426" w:right="-857" w:hanging="153"/>
        <w:rPr>
          <w:rFonts w:cstheme="minorHAnsi"/>
          <w:sz w:val="22"/>
          <w:szCs w:val="22"/>
        </w:rPr>
      </w:pPr>
      <w:r w:rsidRPr="00C47F5E">
        <w:rPr>
          <w:rFonts w:cstheme="minorHAnsi"/>
          <w:sz w:val="22"/>
          <w:szCs w:val="22"/>
        </w:rPr>
        <w:t xml:space="preserve">Un dossier contenant les annales </w:t>
      </w:r>
      <w:r w:rsidR="00272A49" w:rsidRPr="00C47F5E">
        <w:rPr>
          <w:rFonts w:cstheme="minorHAnsi"/>
          <w:sz w:val="22"/>
          <w:szCs w:val="22"/>
        </w:rPr>
        <w:t xml:space="preserve">complètes </w:t>
      </w:r>
      <w:r w:rsidRPr="00C47F5E">
        <w:rPr>
          <w:rFonts w:cstheme="minorHAnsi"/>
          <w:sz w:val="22"/>
          <w:szCs w:val="22"/>
        </w:rPr>
        <w:t>par sessions</w:t>
      </w:r>
      <w:r w:rsidR="00272A49" w:rsidRPr="00C47F5E">
        <w:rPr>
          <w:rFonts w:cstheme="minorHAnsi"/>
          <w:sz w:val="22"/>
          <w:szCs w:val="22"/>
        </w:rPr>
        <w:t xml:space="preserve"> et par années.</w:t>
      </w:r>
    </w:p>
    <w:p w14:paraId="1F694A26" w14:textId="6D81AD13" w:rsidR="00561AEC" w:rsidRDefault="00952AD1" w:rsidP="00C65C4E">
      <w:pPr>
        <w:pStyle w:val="Paragraphedeliste"/>
        <w:numPr>
          <w:ilvl w:val="0"/>
          <w:numId w:val="5"/>
        </w:numPr>
        <w:ind w:left="426" w:right="-857" w:hanging="153"/>
        <w:rPr>
          <w:rFonts w:cstheme="minorHAnsi"/>
          <w:sz w:val="22"/>
          <w:szCs w:val="22"/>
        </w:rPr>
      </w:pPr>
      <w:r>
        <w:rPr>
          <w:rFonts w:cstheme="minorHAnsi"/>
          <w:sz w:val="22"/>
          <w:szCs w:val="22"/>
        </w:rPr>
        <w:t>Un outil de révision nommé « </w:t>
      </w:r>
      <w:proofErr w:type="spellStart"/>
      <w:r w:rsidR="009C2698">
        <w:rPr>
          <w:rFonts w:cstheme="minorHAnsi"/>
          <w:sz w:val="22"/>
          <w:szCs w:val="22"/>
        </w:rPr>
        <w:t>revise</w:t>
      </w:r>
      <w:r w:rsidR="007942DD">
        <w:rPr>
          <w:rFonts w:cstheme="minorHAnsi"/>
          <w:sz w:val="22"/>
          <w:szCs w:val="22"/>
        </w:rPr>
        <w:t>-</w:t>
      </w:r>
      <w:r w:rsidR="009C2698">
        <w:rPr>
          <w:rFonts w:cstheme="minorHAnsi"/>
          <w:sz w:val="22"/>
          <w:szCs w:val="22"/>
        </w:rPr>
        <w:t>f2</w:t>
      </w:r>
      <w:proofErr w:type="spellEnd"/>
      <w:r>
        <w:rPr>
          <w:rFonts w:cstheme="minorHAnsi"/>
          <w:sz w:val="22"/>
          <w:szCs w:val="22"/>
        </w:rPr>
        <w:t> »</w:t>
      </w:r>
    </w:p>
    <w:p w14:paraId="126CA2F9" w14:textId="77777777" w:rsidR="00952AD1" w:rsidRPr="002B0CB8" w:rsidRDefault="00952AD1" w:rsidP="00952AD1">
      <w:pPr>
        <w:ind w:right="-857"/>
        <w:rPr>
          <w:rFonts w:cstheme="minorHAnsi"/>
          <w:sz w:val="16"/>
          <w:szCs w:val="16"/>
        </w:rPr>
      </w:pPr>
    </w:p>
    <w:p w14:paraId="1FF9831B" w14:textId="77777777" w:rsidR="006E04F1" w:rsidRPr="00C47F5E" w:rsidRDefault="006E04F1" w:rsidP="00C65C4E">
      <w:pPr>
        <w:ind w:right="-857"/>
        <w:rPr>
          <w:rFonts w:cstheme="minorHAnsi"/>
          <w:sz w:val="22"/>
          <w:szCs w:val="22"/>
        </w:rPr>
      </w:pPr>
      <w:r w:rsidRPr="00C47F5E">
        <w:rPr>
          <w:rFonts w:cstheme="minorHAnsi"/>
          <w:sz w:val="22"/>
          <w:szCs w:val="22"/>
        </w:rPr>
        <w:t>Voici quelques conseils pour bien les utiliser</w:t>
      </w:r>
    </w:p>
    <w:p w14:paraId="422758C2" w14:textId="77777777" w:rsidR="00A41D78" w:rsidRPr="002B0CB8" w:rsidRDefault="00A41D78" w:rsidP="00C65C4E">
      <w:pPr>
        <w:ind w:right="-857"/>
        <w:rPr>
          <w:rFonts w:cstheme="minorHAnsi"/>
          <w:sz w:val="16"/>
          <w:szCs w:val="16"/>
        </w:rPr>
      </w:pPr>
    </w:p>
    <w:p w14:paraId="7A84F2EC" w14:textId="68139F1F" w:rsidR="006E04F1" w:rsidRPr="00C47F5E" w:rsidRDefault="006E04F1" w:rsidP="00C65C4E">
      <w:pPr>
        <w:ind w:right="-857"/>
        <w:rPr>
          <w:rFonts w:cstheme="minorHAnsi"/>
          <w:b/>
          <w:bCs/>
          <w:sz w:val="22"/>
          <w:szCs w:val="22"/>
        </w:rPr>
      </w:pPr>
      <w:r w:rsidRPr="00C47F5E">
        <w:rPr>
          <w:rFonts w:cstheme="minorHAnsi"/>
          <w:b/>
          <w:bCs/>
          <w:sz w:val="22"/>
          <w:szCs w:val="22"/>
        </w:rPr>
        <w:t>BASE DE DONN</w:t>
      </w:r>
      <w:r w:rsidR="0020779C" w:rsidRPr="00C47F5E">
        <w:rPr>
          <w:rFonts w:cstheme="minorHAnsi"/>
          <w:b/>
          <w:bCs/>
          <w:sz w:val="22"/>
          <w:szCs w:val="22"/>
        </w:rPr>
        <w:t>É</w:t>
      </w:r>
      <w:r w:rsidRPr="00C47F5E">
        <w:rPr>
          <w:rFonts w:cstheme="minorHAnsi"/>
          <w:b/>
          <w:bCs/>
          <w:sz w:val="22"/>
          <w:szCs w:val="22"/>
        </w:rPr>
        <w:t>E</w:t>
      </w:r>
      <w:r w:rsidR="0020779C" w:rsidRPr="00C47F5E">
        <w:rPr>
          <w:rFonts w:cstheme="minorHAnsi"/>
          <w:b/>
          <w:bCs/>
          <w:sz w:val="22"/>
          <w:szCs w:val="22"/>
        </w:rPr>
        <w:t>S</w:t>
      </w:r>
      <w:r w:rsidRPr="00C47F5E">
        <w:rPr>
          <w:rFonts w:cstheme="minorHAnsi"/>
          <w:b/>
          <w:bCs/>
          <w:sz w:val="22"/>
          <w:szCs w:val="22"/>
        </w:rPr>
        <w:t xml:space="preserve"> DES SUJETS MF2</w:t>
      </w:r>
    </w:p>
    <w:p w14:paraId="59684FE1" w14:textId="77777777" w:rsidR="006E04F1" w:rsidRPr="002B0CB8" w:rsidRDefault="006E04F1" w:rsidP="00C65C4E">
      <w:pPr>
        <w:ind w:right="-857"/>
        <w:rPr>
          <w:rFonts w:cstheme="minorHAnsi"/>
          <w:sz w:val="16"/>
          <w:szCs w:val="16"/>
        </w:rPr>
      </w:pPr>
    </w:p>
    <w:p w14:paraId="11CD463B" w14:textId="77777777" w:rsidR="00A52D06" w:rsidRPr="00C47F5E" w:rsidRDefault="006E04F1" w:rsidP="00C65C4E">
      <w:pPr>
        <w:ind w:right="-857"/>
        <w:rPr>
          <w:rFonts w:cstheme="minorHAnsi"/>
          <w:sz w:val="22"/>
          <w:szCs w:val="22"/>
        </w:rPr>
      </w:pPr>
      <w:r w:rsidRPr="00C47F5E">
        <w:rPr>
          <w:rFonts w:cstheme="minorHAnsi"/>
          <w:sz w:val="22"/>
          <w:szCs w:val="22"/>
        </w:rPr>
        <w:t>Cet outil</w:t>
      </w:r>
      <w:r w:rsidR="00A52D06" w:rsidRPr="00C47F5E">
        <w:rPr>
          <w:rFonts w:cstheme="minorHAnsi"/>
          <w:sz w:val="22"/>
          <w:szCs w:val="22"/>
        </w:rPr>
        <w:t xml:space="preserve"> très pratique a été </w:t>
      </w:r>
      <w:r w:rsidRPr="00C47F5E">
        <w:rPr>
          <w:rFonts w:cstheme="minorHAnsi"/>
          <w:sz w:val="22"/>
          <w:szCs w:val="22"/>
        </w:rPr>
        <w:t xml:space="preserve">élaboré en 2013 par Daniel HURON, Instructeur National </w:t>
      </w:r>
      <w:r w:rsidR="00A52D06" w:rsidRPr="00C47F5E">
        <w:rPr>
          <w:rFonts w:cstheme="minorHAnsi"/>
          <w:sz w:val="22"/>
          <w:szCs w:val="22"/>
        </w:rPr>
        <w:t>N</w:t>
      </w:r>
      <w:r w:rsidRPr="00C47F5E">
        <w:rPr>
          <w:rFonts w:cstheme="minorHAnsi"/>
          <w:sz w:val="22"/>
          <w:szCs w:val="22"/>
        </w:rPr>
        <w:t>°</w:t>
      </w:r>
      <w:r w:rsidR="00A52D06" w:rsidRPr="00C47F5E">
        <w:rPr>
          <w:rFonts w:cstheme="minorHAnsi"/>
          <w:sz w:val="22"/>
          <w:szCs w:val="22"/>
        </w:rPr>
        <w:t>66</w:t>
      </w:r>
      <w:r w:rsidR="00900EE0" w:rsidRPr="00C47F5E">
        <w:rPr>
          <w:rFonts w:cstheme="minorHAnsi"/>
          <w:sz w:val="22"/>
          <w:szCs w:val="22"/>
        </w:rPr>
        <w:t xml:space="preserve">. </w:t>
      </w:r>
    </w:p>
    <w:p w14:paraId="0B0BF099" w14:textId="77777777" w:rsidR="00475A5B" w:rsidRPr="00C47F5E" w:rsidRDefault="00A52D06" w:rsidP="00C65C4E">
      <w:pPr>
        <w:ind w:right="-857"/>
        <w:rPr>
          <w:rFonts w:cstheme="minorHAnsi"/>
          <w:sz w:val="22"/>
          <w:szCs w:val="22"/>
        </w:rPr>
      </w:pPr>
      <w:r w:rsidRPr="00C47F5E">
        <w:rPr>
          <w:rFonts w:cstheme="minorHAnsi"/>
          <w:sz w:val="22"/>
          <w:szCs w:val="22"/>
        </w:rPr>
        <w:t xml:space="preserve">Il </w:t>
      </w:r>
      <w:r w:rsidR="00475A5B" w:rsidRPr="00C47F5E">
        <w:rPr>
          <w:rFonts w:cstheme="minorHAnsi"/>
          <w:sz w:val="22"/>
          <w:szCs w:val="22"/>
        </w:rPr>
        <w:t>vous permettra d’effectuer des révisions ciblé</w:t>
      </w:r>
      <w:r w:rsidR="00272A49" w:rsidRPr="00C47F5E">
        <w:rPr>
          <w:rFonts w:cstheme="minorHAnsi"/>
          <w:sz w:val="22"/>
          <w:szCs w:val="22"/>
        </w:rPr>
        <w:t>e</w:t>
      </w:r>
      <w:r w:rsidR="00346EB4" w:rsidRPr="00C47F5E">
        <w:rPr>
          <w:rFonts w:cstheme="minorHAnsi"/>
          <w:sz w:val="22"/>
          <w:szCs w:val="22"/>
        </w:rPr>
        <w:t>s p</w:t>
      </w:r>
      <w:r w:rsidR="00475A5B" w:rsidRPr="00C47F5E">
        <w:rPr>
          <w:rFonts w:cstheme="minorHAnsi"/>
          <w:sz w:val="22"/>
          <w:szCs w:val="22"/>
        </w:rPr>
        <w:t>ar matière</w:t>
      </w:r>
      <w:r w:rsidR="00346EB4" w:rsidRPr="00C47F5E">
        <w:rPr>
          <w:rFonts w:cstheme="minorHAnsi"/>
          <w:sz w:val="22"/>
          <w:szCs w:val="22"/>
        </w:rPr>
        <w:t xml:space="preserve"> ou p</w:t>
      </w:r>
      <w:r w:rsidR="00475A5B" w:rsidRPr="00C47F5E">
        <w:rPr>
          <w:rFonts w:cstheme="minorHAnsi"/>
          <w:sz w:val="22"/>
          <w:szCs w:val="22"/>
        </w:rPr>
        <w:t>ar thème précis dans une matière donnée</w:t>
      </w:r>
      <w:r w:rsidR="00272A49" w:rsidRPr="00C47F5E">
        <w:rPr>
          <w:rFonts w:cstheme="minorHAnsi"/>
          <w:sz w:val="22"/>
          <w:szCs w:val="22"/>
        </w:rPr>
        <w:t xml:space="preserve">. </w:t>
      </w:r>
      <w:r w:rsidR="00900EE0" w:rsidRPr="00C47F5E">
        <w:rPr>
          <w:rFonts w:cstheme="minorHAnsi"/>
          <w:sz w:val="22"/>
          <w:szCs w:val="22"/>
        </w:rPr>
        <w:t>Il est remis à jour après chaque nouvelle session d’examen</w:t>
      </w:r>
      <w:r w:rsidR="00346EB4" w:rsidRPr="00C47F5E">
        <w:rPr>
          <w:rFonts w:cstheme="minorHAnsi"/>
          <w:sz w:val="22"/>
          <w:szCs w:val="22"/>
        </w:rPr>
        <w:t xml:space="preserve">. </w:t>
      </w:r>
      <w:r w:rsidR="00475A5B" w:rsidRPr="00C47F5E">
        <w:rPr>
          <w:rFonts w:cstheme="minorHAnsi"/>
          <w:sz w:val="22"/>
          <w:szCs w:val="22"/>
        </w:rPr>
        <w:t>Pour l’utiliser</w:t>
      </w:r>
      <w:r w:rsidR="00346EB4" w:rsidRPr="00C47F5E">
        <w:rPr>
          <w:rFonts w:cstheme="minorHAnsi"/>
          <w:sz w:val="22"/>
          <w:szCs w:val="22"/>
        </w:rPr>
        <w:t> :</w:t>
      </w:r>
    </w:p>
    <w:p w14:paraId="6419C2AB" w14:textId="77777777" w:rsidR="00475A5B" w:rsidRPr="00C47F5E" w:rsidRDefault="00900EE0" w:rsidP="00C65C4E">
      <w:pPr>
        <w:pStyle w:val="Paragraphedeliste"/>
        <w:numPr>
          <w:ilvl w:val="0"/>
          <w:numId w:val="9"/>
        </w:numPr>
        <w:ind w:left="426" w:right="-857" w:hanging="153"/>
        <w:rPr>
          <w:rFonts w:cstheme="minorHAnsi"/>
          <w:sz w:val="22"/>
          <w:szCs w:val="22"/>
        </w:rPr>
      </w:pPr>
      <w:r w:rsidRPr="00C47F5E">
        <w:rPr>
          <w:rFonts w:cstheme="minorHAnsi"/>
          <w:sz w:val="22"/>
          <w:szCs w:val="22"/>
        </w:rPr>
        <w:t>O</w:t>
      </w:r>
      <w:r w:rsidR="00475A5B" w:rsidRPr="00C47F5E">
        <w:rPr>
          <w:rFonts w:cstheme="minorHAnsi"/>
          <w:sz w:val="22"/>
          <w:szCs w:val="22"/>
        </w:rPr>
        <w:t>uvrez le dossier « Base de données des sujets théoriques MF2 »</w:t>
      </w:r>
    </w:p>
    <w:p w14:paraId="4B4E16F4" w14:textId="77777777" w:rsidR="00475A5B" w:rsidRPr="00C47F5E" w:rsidRDefault="00475A5B" w:rsidP="00C65C4E">
      <w:pPr>
        <w:pStyle w:val="Paragraphedeliste"/>
        <w:numPr>
          <w:ilvl w:val="0"/>
          <w:numId w:val="9"/>
        </w:numPr>
        <w:ind w:left="426" w:right="-857" w:hanging="153"/>
        <w:rPr>
          <w:rFonts w:cstheme="minorHAnsi"/>
          <w:sz w:val="22"/>
          <w:szCs w:val="22"/>
        </w:rPr>
      </w:pPr>
      <w:r w:rsidRPr="00C47F5E">
        <w:rPr>
          <w:rFonts w:cstheme="minorHAnsi"/>
          <w:sz w:val="22"/>
          <w:szCs w:val="22"/>
        </w:rPr>
        <w:t>Téléchargez le fichier ZIP puis décompressez</w:t>
      </w:r>
      <w:r w:rsidR="00272A49" w:rsidRPr="00C47F5E">
        <w:rPr>
          <w:rFonts w:cstheme="minorHAnsi"/>
          <w:sz w:val="22"/>
          <w:szCs w:val="22"/>
        </w:rPr>
        <w:t>-</w:t>
      </w:r>
      <w:r w:rsidRPr="00C47F5E">
        <w:rPr>
          <w:rFonts w:cstheme="minorHAnsi"/>
          <w:sz w:val="22"/>
          <w:szCs w:val="22"/>
        </w:rPr>
        <w:t>le</w:t>
      </w:r>
      <w:r w:rsidR="00900EE0" w:rsidRPr="00C47F5E">
        <w:rPr>
          <w:rFonts w:cstheme="minorHAnsi"/>
          <w:sz w:val="22"/>
          <w:szCs w:val="22"/>
        </w:rPr>
        <w:t xml:space="preserve">. </w:t>
      </w:r>
      <w:r w:rsidRPr="00C47F5E">
        <w:rPr>
          <w:rFonts w:cstheme="minorHAnsi"/>
          <w:sz w:val="22"/>
          <w:szCs w:val="22"/>
        </w:rPr>
        <w:t>Vous obtiendrez 2 fichiers :</w:t>
      </w:r>
    </w:p>
    <w:p w14:paraId="0DD359A6" w14:textId="77777777" w:rsidR="00475A5B" w:rsidRPr="00C47F5E" w:rsidRDefault="00A41D78" w:rsidP="00C65C4E">
      <w:pPr>
        <w:pStyle w:val="Paragraphedeliste"/>
        <w:numPr>
          <w:ilvl w:val="0"/>
          <w:numId w:val="13"/>
        </w:numPr>
        <w:ind w:left="709" w:right="-857" w:hanging="142"/>
        <w:rPr>
          <w:rFonts w:cstheme="minorHAnsi"/>
          <w:sz w:val="22"/>
          <w:szCs w:val="22"/>
        </w:rPr>
      </w:pPr>
      <w:r w:rsidRPr="00C47F5E">
        <w:rPr>
          <w:rFonts w:cstheme="minorHAnsi"/>
          <w:sz w:val="22"/>
          <w:szCs w:val="22"/>
        </w:rPr>
        <w:t>« </w:t>
      </w:r>
      <w:r w:rsidR="00475A5B" w:rsidRPr="00C47F5E">
        <w:rPr>
          <w:rFonts w:cstheme="minorHAnsi"/>
          <w:sz w:val="22"/>
          <w:szCs w:val="22"/>
        </w:rPr>
        <w:t>BdD.xlsx</w:t>
      </w:r>
      <w:r w:rsidRPr="00C47F5E">
        <w:rPr>
          <w:rFonts w:cstheme="minorHAnsi"/>
          <w:sz w:val="22"/>
          <w:szCs w:val="22"/>
        </w:rPr>
        <w:t> </w:t>
      </w:r>
      <w:r w:rsidR="00272A49" w:rsidRPr="00C47F5E">
        <w:rPr>
          <w:rFonts w:cstheme="minorHAnsi"/>
          <w:sz w:val="22"/>
          <w:szCs w:val="22"/>
        </w:rPr>
        <w:t xml:space="preserve">» est </w:t>
      </w:r>
      <w:r w:rsidR="00475A5B" w:rsidRPr="00C47F5E">
        <w:rPr>
          <w:rFonts w:cstheme="minorHAnsi"/>
          <w:sz w:val="22"/>
          <w:szCs w:val="22"/>
        </w:rPr>
        <w:t xml:space="preserve">un fichier Excel qui répertorie toutes les </w:t>
      </w:r>
      <w:r w:rsidR="00900EE0" w:rsidRPr="00C47F5E">
        <w:rPr>
          <w:rFonts w:cstheme="minorHAnsi"/>
          <w:sz w:val="22"/>
          <w:szCs w:val="22"/>
        </w:rPr>
        <w:t>questions</w:t>
      </w:r>
      <w:r w:rsidR="00475A5B" w:rsidRPr="00C47F5E">
        <w:rPr>
          <w:rFonts w:cstheme="minorHAnsi"/>
          <w:sz w:val="22"/>
          <w:szCs w:val="22"/>
        </w:rPr>
        <w:t xml:space="preserve"> théoriques posées depuis 2006, par matière et par thème. Il vous permet d’</w:t>
      </w:r>
      <w:r w:rsidR="00900EE0" w:rsidRPr="00C47F5E">
        <w:rPr>
          <w:rFonts w:cstheme="minorHAnsi"/>
          <w:sz w:val="22"/>
          <w:szCs w:val="22"/>
        </w:rPr>
        <w:t>accéder</w:t>
      </w:r>
      <w:r w:rsidR="00475A5B" w:rsidRPr="00C47F5E">
        <w:rPr>
          <w:rFonts w:cstheme="minorHAnsi"/>
          <w:sz w:val="22"/>
          <w:szCs w:val="22"/>
        </w:rPr>
        <w:t xml:space="preserve"> </w:t>
      </w:r>
      <w:r w:rsidR="00900EE0" w:rsidRPr="00C47F5E">
        <w:rPr>
          <w:rFonts w:cstheme="minorHAnsi"/>
          <w:sz w:val="22"/>
          <w:szCs w:val="22"/>
        </w:rPr>
        <w:t>directement aux</w:t>
      </w:r>
      <w:r w:rsidR="00475A5B" w:rsidRPr="00C47F5E">
        <w:rPr>
          <w:rFonts w:cstheme="minorHAnsi"/>
          <w:sz w:val="22"/>
          <w:szCs w:val="22"/>
        </w:rPr>
        <w:t xml:space="preserve"> question</w:t>
      </w:r>
      <w:r w:rsidR="00900EE0" w:rsidRPr="00C47F5E">
        <w:rPr>
          <w:rFonts w:cstheme="minorHAnsi"/>
          <w:sz w:val="22"/>
          <w:szCs w:val="22"/>
        </w:rPr>
        <w:t>s</w:t>
      </w:r>
      <w:r w:rsidR="00475A5B" w:rsidRPr="00C47F5E">
        <w:rPr>
          <w:rFonts w:cstheme="minorHAnsi"/>
          <w:sz w:val="22"/>
          <w:szCs w:val="22"/>
        </w:rPr>
        <w:t xml:space="preserve"> qui v</w:t>
      </w:r>
      <w:r w:rsidR="00900EE0" w:rsidRPr="00C47F5E">
        <w:rPr>
          <w:rFonts w:cstheme="minorHAnsi"/>
          <w:sz w:val="22"/>
          <w:szCs w:val="22"/>
        </w:rPr>
        <w:t>ous intéressent</w:t>
      </w:r>
      <w:r w:rsidR="0080043D" w:rsidRPr="00C47F5E">
        <w:rPr>
          <w:rFonts w:cstheme="minorHAnsi"/>
          <w:sz w:val="22"/>
          <w:szCs w:val="22"/>
        </w:rPr>
        <w:t xml:space="preserve"> par le </w:t>
      </w:r>
      <w:r w:rsidR="000B053B" w:rsidRPr="00C47F5E">
        <w:rPr>
          <w:rFonts w:cstheme="minorHAnsi"/>
          <w:sz w:val="22"/>
          <w:szCs w:val="22"/>
        </w:rPr>
        <w:t>biais</w:t>
      </w:r>
      <w:r w:rsidR="0080043D" w:rsidRPr="00C47F5E">
        <w:rPr>
          <w:rFonts w:cstheme="minorHAnsi"/>
          <w:sz w:val="22"/>
          <w:szCs w:val="22"/>
        </w:rPr>
        <w:t xml:space="preserve"> de filtres</w:t>
      </w:r>
      <w:r w:rsidR="00900EE0" w:rsidRPr="00C47F5E">
        <w:rPr>
          <w:rFonts w:cstheme="minorHAnsi"/>
          <w:sz w:val="22"/>
          <w:szCs w:val="22"/>
        </w:rPr>
        <w:t xml:space="preserve">, sans </w:t>
      </w:r>
      <w:r w:rsidRPr="00C47F5E">
        <w:rPr>
          <w:rFonts w:cstheme="minorHAnsi"/>
          <w:sz w:val="22"/>
          <w:szCs w:val="22"/>
        </w:rPr>
        <w:t>avoir besoin de f</w:t>
      </w:r>
      <w:r w:rsidR="00900EE0" w:rsidRPr="00C47F5E">
        <w:rPr>
          <w:rFonts w:cstheme="minorHAnsi"/>
          <w:sz w:val="22"/>
          <w:szCs w:val="22"/>
        </w:rPr>
        <w:t>aire de recherche ciblée dans chaque session</w:t>
      </w:r>
      <w:r w:rsidR="00272A49" w:rsidRPr="00C47F5E">
        <w:rPr>
          <w:rFonts w:cstheme="minorHAnsi"/>
          <w:sz w:val="22"/>
          <w:szCs w:val="22"/>
        </w:rPr>
        <w:t>.</w:t>
      </w:r>
    </w:p>
    <w:p w14:paraId="0022E1F7" w14:textId="77777777" w:rsidR="00A52D06" w:rsidRPr="00C47F5E" w:rsidRDefault="00900EE0" w:rsidP="00A52D06">
      <w:pPr>
        <w:pStyle w:val="Paragraphedeliste"/>
        <w:numPr>
          <w:ilvl w:val="0"/>
          <w:numId w:val="13"/>
        </w:numPr>
        <w:ind w:left="709" w:right="-857" w:hanging="142"/>
        <w:rPr>
          <w:rFonts w:cstheme="minorHAnsi"/>
          <w:sz w:val="22"/>
          <w:szCs w:val="22"/>
        </w:rPr>
      </w:pPr>
      <w:r w:rsidRPr="00C47F5E">
        <w:rPr>
          <w:rFonts w:cstheme="minorHAnsi"/>
          <w:sz w:val="22"/>
          <w:szCs w:val="22"/>
        </w:rPr>
        <w:t>« 20</w:t>
      </w:r>
      <w:r w:rsidR="0080043D" w:rsidRPr="00C47F5E">
        <w:rPr>
          <w:rFonts w:cstheme="minorHAnsi"/>
          <w:sz w:val="22"/>
          <w:szCs w:val="22"/>
        </w:rPr>
        <w:t>13</w:t>
      </w:r>
      <w:r w:rsidRPr="00C47F5E">
        <w:rPr>
          <w:rFonts w:cstheme="minorHAnsi"/>
          <w:sz w:val="22"/>
          <w:szCs w:val="22"/>
        </w:rPr>
        <w:t xml:space="preserve"> -Sujets » </w:t>
      </w:r>
      <w:r w:rsidR="00A52D06" w:rsidRPr="00C47F5E">
        <w:rPr>
          <w:rFonts w:cstheme="minorHAnsi"/>
          <w:sz w:val="22"/>
          <w:szCs w:val="22"/>
        </w:rPr>
        <w:t xml:space="preserve">qui </w:t>
      </w:r>
      <w:r w:rsidRPr="00C47F5E">
        <w:rPr>
          <w:rFonts w:cstheme="minorHAnsi"/>
          <w:sz w:val="22"/>
          <w:szCs w:val="22"/>
        </w:rPr>
        <w:t>contient les questions sous format Word</w:t>
      </w:r>
      <w:r w:rsidR="00A52D06" w:rsidRPr="00C47F5E">
        <w:rPr>
          <w:rFonts w:cstheme="minorHAnsi"/>
          <w:sz w:val="22"/>
          <w:szCs w:val="22"/>
        </w:rPr>
        <w:t>.</w:t>
      </w:r>
    </w:p>
    <w:p w14:paraId="55437E19" w14:textId="77777777" w:rsidR="00A52D06" w:rsidRPr="002B0CB8" w:rsidRDefault="00A52D06" w:rsidP="00A52D06">
      <w:pPr>
        <w:pStyle w:val="Paragraphedeliste"/>
        <w:ind w:left="709" w:right="-857"/>
        <w:rPr>
          <w:rFonts w:cstheme="minorHAnsi"/>
          <w:sz w:val="16"/>
          <w:szCs w:val="16"/>
        </w:rPr>
      </w:pPr>
    </w:p>
    <w:p w14:paraId="194955DC" w14:textId="77777777" w:rsidR="000B053B" w:rsidRPr="00C47F5E" w:rsidRDefault="0080043D" w:rsidP="00C65C4E">
      <w:pPr>
        <w:ind w:right="-857"/>
        <w:rPr>
          <w:rFonts w:cstheme="minorHAnsi"/>
          <w:sz w:val="22"/>
          <w:szCs w:val="22"/>
        </w:rPr>
      </w:pPr>
      <w:r w:rsidRPr="00C47F5E">
        <w:rPr>
          <w:rFonts w:cstheme="minorHAnsi"/>
          <w:sz w:val="22"/>
          <w:szCs w:val="22"/>
        </w:rPr>
        <w:t>P</w:t>
      </w:r>
      <w:r w:rsidR="000B053B" w:rsidRPr="00C47F5E">
        <w:rPr>
          <w:rFonts w:cstheme="minorHAnsi"/>
          <w:sz w:val="22"/>
          <w:szCs w:val="22"/>
        </w:rPr>
        <w:t>o</w:t>
      </w:r>
      <w:r w:rsidRPr="00C47F5E">
        <w:rPr>
          <w:rFonts w:cstheme="minorHAnsi"/>
          <w:sz w:val="22"/>
          <w:szCs w:val="22"/>
        </w:rPr>
        <w:t>ur rechercher un sujet précis</w:t>
      </w:r>
      <w:r w:rsidR="000B053B" w:rsidRPr="00C47F5E">
        <w:rPr>
          <w:rFonts w:cstheme="minorHAnsi"/>
          <w:sz w:val="22"/>
          <w:szCs w:val="22"/>
        </w:rPr>
        <w:t>, par exemple « </w:t>
      </w:r>
      <w:r w:rsidR="00A41D78" w:rsidRPr="00C47F5E">
        <w:rPr>
          <w:rFonts w:cstheme="minorHAnsi"/>
          <w:sz w:val="22"/>
          <w:szCs w:val="22"/>
        </w:rPr>
        <w:t>Œdème</w:t>
      </w:r>
      <w:r w:rsidR="000B053B" w:rsidRPr="00C47F5E">
        <w:rPr>
          <w:rFonts w:cstheme="minorHAnsi"/>
          <w:sz w:val="22"/>
          <w:szCs w:val="22"/>
        </w:rPr>
        <w:t xml:space="preserve"> pulmonaire d’immersion »</w:t>
      </w:r>
      <w:r w:rsidR="00272A49" w:rsidRPr="00C47F5E">
        <w:rPr>
          <w:rFonts w:cstheme="minorHAnsi"/>
          <w:sz w:val="22"/>
          <w:szCs w:val="22"/>
        </w:rPr>
        <w:t>, o</w:t>
      </w:r>
      <w:r w:rsidR="000B053B" w:rsidRPr="00C47F5E">
        <w:rPr>
          <w:rFonts w:cstheme="minorHAnsi"/>
          <w:sz w:val="22"/>
          <w:szCs w:val="22"/>
        </w:rPr>
        <w:t xml:space="preserve">uvrez </w:t>
      </w:r>
      <w:r w:rsidR="00272A49" w:rsidRPr="00C47F5E">
        <w:rPr>
          <w:rFonts w:cstheme="minorHAnsi"/>
          <w:sz w:val="22"/>
          <w:szCs w:val="22"/>
        </w:rPr>
        <w:t xml:space="preserve">d’abord </w:t>
      </w:r>
      <w:r w:rsidR="000B053B" w:rsidRPr="00C47F5E">
        <w:rPr>
          <w:rFonts w:cstheme="minorHAnsi"/>
          <w:sz w:val="22"/>
          <w:szCs w:val="22"/>
        </w:rPr>
        <w:t>le fichier Excel « BdD.xls</w:t>
      </w:r>
      <w:r w:rsidR="00A41D78" w:rsidRPr="00C47F5E">
        <w:rPr>
          <w:rFonts w:cstheme="minorHAnsi"/>
          <w:sz w:val="22"/>
          <w:szCs w:val="22"/>
        </w:rPr>
        <w:t> »</w:t>
      </w:r>
    </w:p>
    <w:p w14:paraId="2D6F9371" w14:textId="77777777" w:rsidR="00700C32" w:rsidRPr="002B0CB8" w:rsidRDefault="00700C32" w:rsidP="0080043D">
      <w:pPr>
        <w:rPr>
          <w:rFonts w:cstheme="minorHAnsi"/>
          <w:sz w:val="10"/>
          <w:szCs w:val="10"/>
        </w:rPr>
      </w:pPr>
    </w:p>
    <w:p w14:paraId="2C782A92" w14:textId="77777777" w:rsidR="000B053B" w:rsidRPr="00C47F5E" w:rsidRDefault="002930DE" w:rsidP="002930DE">
      <w:pPr>
        <w:ind w:left="-567" w:hanging="567"/>
        <w:rPr>
          <w:rFonts w:cstheme="minorHAnsi"/>
          <w:sz w:val="22"/>
          <w:szCs w:val="22"/>
        </w:rPr>
      </w:pPr>
      <w:r w:rsidRPr="00C47F5E">
        <w:rPr>
          <w:rFonts w:cstheme="minorHAnsi"/>
          <w:noProof/>
          <w:sz w:val="22"/>
          <w:szCs w:val="22"/>
        </w:rPr>
        <w:drawing>
          <wp:inline distT="0" distB="0" distL="0" distR="0" wp14:anchorId="798325E7" wp14:editId="3751F6B2">
            <wp:extent cx="7158311" cy="1621793"/>
            <wp:effectExtent l="0" t="0" r="508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1088" cy="1647344"/>
                    </a:xfrm>
                    <a:prstGeom prst="rect">
                      <a:avLst/>
                    </a:prstGeom>
                  </pic:spPr>
                </pic:pic>
              </a:graphicData>
            </a:graphic>
          </wp:inline>
        </w:drawing>
      </w:r>
    </w:p>
    <w:p w14:paraId="1905F8AF" w14:textId="77777777" w:rsidR="00A41D78" w:rsidRPr="002B0CB8" w:rsidRDefault="00A41D78" w:rsidP="00A41D78">
      <w:pPr>
        <w:rPr>
          <w:rFonts w:cstheme="minorHAnsi"/>
          <w:sz w:val="16"/>
          <w:szCs w:val="16"/>
        </w:rPr>
      </w:pPr>
    </w:p>
    <w:p w14:paraId="15221CA8" w14:textId="41E0F4F6" w:rsidR="000B053B" w:rsidRPr="00C47F5E" w:rsidRDefault="006C230C" w:rsidP="00A41D78">
      <w:pPr>
        <w:rPr>
          <w:rFonts w:cstheme="minorHAnsi"/>
          <w:sz w:val="22"/>
          <w:szCs w:val="22"/>
        </w:rPr>
      </w:pPr>
      <w:r w:rsidRPr="00C47F5E">
        <w:rPr>
          <w:rFonts w:cstheme="minorHAnsi"/>
          <w:sz w:val="22"/>
          <w:szCs w:val="22"/>
        </w:rPr>
        <w:t xml:space="preserve">Cliquez sur la flèche située en bas et à </w:t>
      </w:r>
      <w:r w:rsidR="00272A49" w:rsidRPr="00C47F5E">
        <w:rPr>
          <w:rFonts w:cstheme="minorHAnsi"/>
          <w:sz w:val="22"/>
          <w:szCs w:val="22"/>
        </w:rPr>
        <w:t>droite</w:t>
      </w:r>
      <w:r w:rsidRPr="00C47F5E">
        <w:rPr>
          <w:rFonts w:cstheme="minorHAnsi"/>
          <w:sz w:val="22"/>
          <w:szCs w:val="22"/>
        </w:rPr>
        <w:t xml:space="preserve"> de la case</w:t>
      </w:r>
      <w:r w:rsidR="004F77AE" w:rsidRPr="00C47F5E">
        <w:rPr>
          <w:rFonts w:cstheme="minorHAnsi"/>
          <w:sz w:val="22"/>
          <w:szCs w:val="22"/>
        </w:rPr>
        <w:t xml:space="preserve"> « </w:t>
      </w:r>
      <w:r w:rsidR="002B0CB8" w:rsidRPr="00C47F5E">
        <w:rPr>
          <w:rFonts w:cstheme="minorHAnsi"/>
          <w:sz w:val="22"/>
          <w:szCs w:val="22"/>
        </w:rPr>
        <w:t>Épreuve</w:t>
      </w:r>
      <w:r w:rsidRPr="00C47F5E">
        <w:rPr>
          <w:rFonts w:cstheme="minorHAnsi"/>
          <w:sz w:val="22"/>
          <w:szCs w:val="22"/>
        </w:rPr>
        <w:t> »</w:t>
      </w:r>
    </w:p>
    <w:p w14:paraId="58B20CA8" w14:textId="77777777" w:rsidR="00A41D78" w:rsidRPr="002B0CB8" w:rsidRDefault="00A41D78" w:rsidP="00A41D78">
      <w:pPr>
        <w:rPr>
          <w:rFonts w:cstheme="minorHAnsi"/>
          <w:sz w:val="16"/>
          <w:szCs w:val="16"/>
        </w:rPr>
      </w:pPr>
    </w:p>
    <w:p w14:paraId="419C68A4" w14:textId="77777777" w:rsidR="006C230C" w:rsidRPr="00C47F5E" w:rsidRDefault="002930DE" w:rsidP="0080043D">
      <w:pPr>
        <w:rPr>
          <w:rFonts w:cstheme="minorHAnsi"/>
          <w:sz w:val="22"/>
          <w:szCs w:val="22"/>
        </w:rPr>
      </w:pPr>
      <w:r w:rsidRPr="00C47F5E">
        <w:rPr>
          <w:rFonts w:cstheme="minorHAnsi"/>
          <w:noProof/>
          <w:sz w:val="22"/>
          <w:szCs w:val="22"/>
        </w:rPr>
        <mc:AlternateContent>
          <mc:Choice Requires="wps">
            <w:drawing>
              <wp:anchor distT="0" distB="0" distL="114300" distR="114300" simplePos="0" relativeHeight="251659264" behindDoc="0" locked="0" layoutInCell="1" allowOverlap="1" wp14:anchorId="5E71D42B" wp14:editId="4FE556BA">
                <wp:simplePos x="0" y="0"/>
                <wp:positionH relativeFrom="column">
                  <wp:posOffset>2163898</wp:posOffset>
                </wp:positionH>
                <wp:positionV relativeFrom="paragraph">
                  <wp:posOffset>172900</wp:posOffset>
                </wp:positionV>
                <wp:extent cx="0" cy="312318"/>
                <wp:effectExtent l="76200" t="12700" r="88900" b="31115"/>
                <wp:wrapNone/>
                <wp:docPr id="15" name="Connecteur droit 15"/>
                <wp:cNvGraphicFramePr/>
                <a:graphic xmlns:a="http://schemas.openxmlformats.org/drawingml/2006/main">
                  <a:graphicData uri="http://schemas.microsoft.com/office/word/2010/wordprocessingShape">
                    <wps:wsp>
                      <wps:cNvCnPr/>
                      <wps:spPr>
                        <a:xfrm flipH="1" flipV="1">
                          <a:off x="0" y="0"/>
                          <a:ext cx="0" cy="312318"/>
                        </a:xfrm>
                        <a:prstGeom prst="line">
                          <a:avLst/>
                        </a:prstGeom>
                        <a:ln w="3175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2661A" id="Connecteur droit 1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pt,13.6pt" to="170.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" strokecolor="red" strokeweight="2.5pt">
                <v:stroke startarrow="block" joinstyle="miter"/>
              </v:line>
            </w:pict>
          </mc:Fallback>
        </mc:AlternateContent>
      </w:r>
      <w:r w:rsidR="006C230C" w:rsidRPr="00C47F5E">
        <w:rPr>
          <w:rFonts w:cstheme="minorHAnsi"/>
          <w:noProof/>
          <w:sz w:val="22"/>
          <w:szCs w:val="22"/>
        </w:rPr>
        <w:drawing>
          <wp:inline distT="0" distB="0" distL="0" distR="0" wp14:anchorId="2C3D06FF" wp14:editId="3C422DEB">
            <wp:extent cx="4433710" cy="28369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d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2990" cy="2842906"/>
                    </a:xfrm>
                    <a:prstGeom prst="rect">
                      <a:avLst/>
                    </a:prstGeom>
                  </pic:spPr>
                </pic:pic>
              </a:graphicData>
            </a:graphic>
          </wp:inline>
        </w:drawing>
      </w:r>
    </w:p>
    <w:p w14:paraId="28672CBA" w14:textId="77777777" w:rsidR="006C230C" w:rsidRPr="00C47F5E" w:rsidRDefault="006C230C" w:rsidP="0080043D">
      <w:pPr>
        <w:rPr>
          <w:rFonts w:cstheme="minorHAnsi"/>
          <w:sz w:val="22"/>
          <w:szCs w:val="22"/>
        </w:rPr>
      </w:pPr>
    </w:p>
    <w:p w14:paraId="192BAA8C" w14:textId="057B4DD1" w:rsidR="00900EE0" w:rsidRPr="00C47F5E" w:rsidRDefault="006C230C" w:rsidP="006C230C">
      <w:pPr>
        <w:ind w:right="-999"/>
        <w:rPr>
          <w:rFonts w:cstheme="minorHAnsi"/>
          <w:sz w:val="22"/>
          <w:szCs w:val="22"/>
        </w:rPr>
      </w:pPr>
      <w:r w:rsidRPr="00C47F5E">
        <w:rPr>
          <w:rFonts w:cstheme="minorHAnsi"/>
          <w:sz w:val="22"/>
          <w:szCs w:val="22"/>
        </w:rPr>
        <w:t>Dans le menu déroulant, cliquez sur « (</w:t>
      </w:r>
      <w:r w:rsidR="001B444B" w:rsidRPr="00C47F5E">
        <w:rPr>
          <w:rFonts w:cstheme="minorHAnsi"/>
          <w:sz w:val="22"/>
          <w:szCs w:val="22"/>
        </w:rPr>
        <w:t>s</w:t>
      </w:r>
      <w:r w:rsidRPr="00C47F5E">
        <w:rPr>
          <w:rFonts w:cstheme="minorHAnsi"/>
          <w:sz w:val="22"/>
          <w:szCs w:val="22"/>
        </w:rPr>
        <w:t>électionne</w:t>
      </w:r>
      <w:r w:rsidR="00A41D78" w:rsidRPr="00C47F5E">
        <w:rPr>
          <w:rFonts w:cstheme="minorHAnsi"/>
          <w:sz w:val="22"/>
          <w:szCs w:val="22"/>
        </w:rPr>
        <w:t xml:space="preserve">r </w:t>
      </w:r>
      <w:r w:rsidRPr="00C47F5E">
        <w:rPr>
          <w:rFonts w:cstheme="minorHAnsi"/>
          <w:sz w:val="22"/>
          <w:szCs w:val="22"/>
        </w:rPr>
        <w:t>tout)</w:t>
      </w:r>
      <w:r w:rsidR="00A41D78" w:rsidRPr="00C47F5E">
        <w:rPr>
          <w:rFonts w:cstheme="minorHAnsi"/>
          <w:sz w:val="22"/>
          <w:szCs w:val="22"/>
        </w:rPr>
        <w:t>, ce qui décoche les cases de toutes les matières</w:t>
      </w:r>
    </w:p>
    <w:p w14:paraId="3B3A8192" w14:textId="77777777" w:rsidR="006C230C" w:rsidRPr="002B0CB8" w:rsidRDefault="006C230C">
      <w:pPr>
        <w:rPr>
          <w:rFonts w:cstheme="minorHAnsi"/>
          <w:sz w:val="16"/>
          <w:szCs w:val="16"/>
        </w:rPr>
      </w:pPr>
    </w:p>
    <w:p w14:paraId="4E89872B" w14:textId="77777777" w:rsidR="006C230C" w:rsidRPr="00C47F5E" w:rsidRDefault="00346EB4">
      <w:pPr>
        <w:rPr>
          <w:rFonts w:cstheme="minorHAnsi"/>
          <w:sz w:val="22"/>
          <w:szCs w:val="22"/>
        </w:rPr>
      </w:pPr>
      <w:r w:rsidRPr="00C47F5E">
        <w:rPr>
          <w:rFonts w:cstheme="minorHAnsi"/>
          <w:noProof/>
          <w:sz w:val="22"/>
          <w:szCs w:val="22"/>
        </w:rPr>
        <mc:AlternateContent>
          <mc:Choice Requires="wps">
            <w:drawing>
              <wp:anchor distT="0" distB="0" distL="114300" distR="114300" simplePos="0" relativeHeight="251669504" behindDoc="0" locked="0" layoutInCell="1" allowOverlap="1" wp14:anchorId="51E85C93" wp14:editId="5A3442D3">
                <wp:simplePos x="0" y="0"/>
                <wp:positionH relativeFrom="column">
                  <wp:posOffset>2735716</wp:posOffset>
                </wp:positionH>
                <wp:positionV relativeFrom="paragraph">
                  <wp:posOffset>2622056</wp:posOffset>
                </wp:positionV>
                <wp:extent cx="420070" cy="0"/>
                <wp:effectExtent l="0" t="76200" r="0" b="88900"/>
                <wp:wrapNone/>
                <wp:docPr id="18" name="Connecteur droit 18"/>
                <wp:cNvGraphicFramePr/>
                <a:graphic xmlns:a="http://schemas.openxmlformats.org/drawingml/2006/main">
                  <a:graphicData uri="http://schemas.microsoft.com/office/word/2010/wordprocessingShape">
                    <wps:wsp>
                      <wps:cNvCnPr/>
                      <wps:spPr>
                        <a:xfrm flipH="1" flipV="1">
                          <a:off x="0" y="0"/>
                          <a:ext cx="420070" cy="0"/>
                        </a:xfrm>
                        <a:prstGeom prst="line">
                          <a:avLst/>
                        </a:prstGeom>
                        <a:ln w="3175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DFE7F" id="Connecteur droit 18"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4pt,206.45pt" to="248.5pt,2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" strokecolor="red" strokeweight="2.5pt">
                <v:stroke startarrow="block" joinstyle="miter"/>
              </v:line>
            </w:pict>
          </mc:Fallback>
        </mc:AlternateContent>
      </w:r>
      <w:r w:rsidR="006C230C" w:rsidRPr="00C47F5E">
        <w:rPr>
          <w:rFonts w:cstheme="minorHAnsi"/>
          <w:noProof/>
          <w:sz w:val="22"/>
          <w:szCs w:val="22"/>
        </w:rPr>
        <w:drawing>
          <wp:inline distT="0" distB="0" distL="0" distR="0" wp14:anchorId="21F4872C" wp14:editId="3CF279C0">
            <wp:extent cx="5756910" cy="39846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d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984625"/>
                    </a:xfrm>
                    <a:prstGeom prst="rect">
                      <a:avLst/>
                    </a:prstGeom>
                  </pic:spPr>
                </pic:pic>
              </a:graphicData>
            </a:graphic>
          </wp:inline>
        </w:drawing>
      </w:r>
    </w:p>
    <w:p w14:paraId="0D136141" w14:textId="77777777" w:rsidR="006C230C" w:rsidRPr="002B0CB8" w:rsidRDefault="006C230C">
      <w:pPr>
        <w:rPr>
          <w:rFonts w:cstheme="minorHAnsi"/>
          <w:sz w:val="16"/>
          <w:szCs w:val="16"/>
        </w:rPr>
      </w:pPr>
    </w:p>
    <w:p w14:paraId="3B86ABEB" w14:textId="77777777" w:rsidR="006C230C" w:rsidRPr="00C47F5E" w:rsidRDefault="006C230C">
      <w:pPr>
        <w:rPr>
          <w:rFonts w:cstheme="minorHAnsi"/>
          <w:sz w:val="22"/>
          <w:szCs w:val="22"/>
        </w:rPr>
      </w:pPr>
      <w:r w:rsidRPr="00C47F5E">
        <w:rPr>
          <w:rFonts w:cstheme="minorHAnsi"/>
          <w:sz w:val="22"/>
          <w:szCs w:val="22"/>
        </w:rPr>
        <w:t xml:space="preserve">Cochez </w:t>
      </w:r>
      <w:r w:rsidR="00272A49" w:rsidRPr="00C47F5E">
        <w:rPr>
          <w:rFonts w:cstheme="minorHAnsi"/>
          <w:sz w:val="22"/>
          <w:szCs w:val="22"/>
        </w:rPr>
        <w:t xml:space="preserve">ensuite </w:t>
      </w:r>
      <w:r w:rsidRPr="00C47F5E">
        <w:rPr>
          <w:rFonts w:cstheme="minorHAnsi"/>
          <w:sz w:val="22"/>
          <w:szCs w:val="22"/>
        </w:rPr>
        <w:t>la case « Anatomie/ Physiologie »</w:t>
      </w:r>
    </w:p>
    <w:p w14:paraId="387E1DC7" w14:textId="77777777" w:rsidR="006C230C" w:rsidRPr="002B0CB8" w:rsidRDefault="006C230C">
      <w:pPr>
        <w:rPr>
          <w:rFonts w:cstheme="minorHAnsi"/>
          <w:sz w:val="16"/>
          <w:szCs w:val="16"/>
        </w:rPr>
      </w:pPr>
    </w:p>
    <w:p w14:paraId="5949391A" w14:textId="77777777" w:rsidR="006C230C" w:rsidRPr="00C47F5E" w:rsidRDefault="00346EB4">
      <w:pPr>
        <w:rPr>
          <w:rFonts w:cstheme="minorHAnsi"/>
          <w:sz w:val="22"/>
          <w:szCs w:val="22"/>
        </w:rPr>
      </w:pPr>
      <w:r w:rsidRPr="00C47F5E">
        <w:rPr>
          <w:rFonts w:cstheme="minorHAnsi"/>
          <w:noProof/>
          <w:sz w:val="22"/>
          <w:szCs w:val="22"/>
        </w:rPr>
        <mc:AlternateContent>
          <mc:Choice Requires="wps">
            <w:drawing>
              <wp:anchor distT="0" distB="0" distL="114300" distR="114300" simplePos="0" relativeHeight="251671552" behindDoc="0" locked="0" layoutInCell="1" allowOverlap="1" wp14:anchorId="3D35A1A1" wp14:editId="4D866006">
                <wp:simplePos x="0" y="0"/>
                <wp:positionH relativeFrom="column">
                  <wp:posOffset>2854906</wp:posOffset>
                </wp:positionH>
                <wp:positionV relativeFrom="paragraph">
                  <wp:posOffset>3319528</wp:posOffset>
                </wp:positionV>
                <wp:extent cx="470380" cy="0"/>
                <wp:effectExtent l="0" t="76200" r="0" b="88900"/>
                <wp:wrapNone/>
                <wp:docPr id="17" name="Connecteur droit 17"/>
                <wp:cNvGraphicFramePr/>
                <a:graphic xmlns:a="http://schemas.openxmlformats.org/drawingml/2006/main">
                  <a:graphicData uri="http://schemas.microsoft.com/office/word/2010/wordprocessingShape">
                    <wps:wsp>
                      <wps:cNvCnPr/>
                      <wps:spPr>
                        <a:xfrm flipH="1" flipV="1">
                          <a:off x="0" y="0"/>
                          <a:ext cx="470380" cy="0"/>
                        </a:xfrm>
                        <a:prstGeom prst="line">
                          <a:avLst/>
                        </a:prstGeom>
                        <a:ln w="3175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8B2F0" id="Connecteur droit 17"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pt,261.4pt" to="261.8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" strokecolor="red" strokeweight="2.5pt">
                <v:stroke startarrow="block" joinstyle="miter"/>
              </v:line>
            </w:pict>
          </mc:Fallback>
        </mc:AlternateContent>
      </w:r>
      <w:r w:rsidR="006C230C" w:rsidRPr="00C47F5E">
        <w:rPr>
          <w:rFonts w:cstheme="minorHAnsi"/>
          <w:noProof/>
          <w:sz w:val="22"/>
          <w:szCs w:val="22"/>
        </w:rPr>
        <w:drawing>
          <wp:inline distT="0" distB="0" distL="0" distR="0" wp14:anchorId="371EAB69" wp14:editId="2EA29DD5">
            <wp:extent cx="5756910" cy="41833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d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4183380"/>
                    </a:xfrm>
                    <a:prstGeom prst="rect">
                      <a:avLst/>
                    </a:prstGeom>
                  </pic:spPr>
                </pic:pic>
              </a:graphicData>
            </a:graphic>
          </wp:inline>
        </w:drawing>
      </w:r>
    </w:p>
    <w:p w14:paraId="6920842B" w14:textId="77777777" w:rsidR="006C230C" w:rsidRPr="00C47F5E" w:rsidRDefault="006C230C">
      <w:pPr>
        <w:rPr>
          <w:rFonts w:cstheme="minorHAnsi"/>
          <w:sz w:val="22"/>
          <w:szCs w:val="22"/>
        </w:rPr>
      </w:pPr>
    </w:p>
    <w:p w14:paraId="1F7B4AC7" w14:textId="77777777" w:rsidR="006C230C" w:rsidRPr="00C47F5E" w:rsidRDefault="006C230C">
      <w:pPr>
        <w:rPr>
          <w:rFonts w:cstheme="minorHAnsi"/>
          <w:sz w:val="22"/>
          <w:szCs w:val="22"/>
        </w:rPr>
      </w:pPr>
    </w:p>
    <w:p w14:paraId="57F07002" w14:textId="666506B7" w:rsidR="00E57439" w:rsidRPr="00C47F5E" w:rsidRDefault="00272A49">
      <w:pPr>
        <w:rPr>
          <w:rFonts w:cstheme="minorHAnsi"/>
          <w:sz w:val="22"/>
          <w:szCs w:val="22"/>
        </w:rPr>
      </w:pPr>
      <w:r w:rsidRPr="00C47F5E">
        <w:rPr>
          <w:rFonts w:cstheme="minorHAnsi"/>
          <w:sz w:val="22"/>
          <w:szCs w:val="22"/>
        </w:rPr>
        <w:t>Puis c</w:t>
      </w:r>
      <w:r w:rsidR="00A41D78" w:rsidRPr="00C47F5E">
        <w:rPr>
          <w:rFonts w:cstheme="minorHAnsi"/>
          <w:sz w:val="22"/>
          <w:szCs w:val="22"/>
        </w:rPr>
        <w:t>l</w:t>
      </w:r>
      <w:r w:rsidR="006C230C" w:rsidRPr="00C47F5E">
        <w:rPr>
          <w:rFonts w:cstheme="minorHAnsi"/>
          <w:sz w:val="22"/>
          <w:szCs w:val="22"/>
        </w:rPr>
        <w:t>iquez sur la flèche située en bas et à droite de la case « thème principal »</w:t>
      </w:r>
      <w:r w:rsidRPr="00C47F5E">
        <w:rPr>
          <w:rFonts w:cstheme="minorHAnsi"/>
          <w:sz w:val="22"/>
          <w:szCs w:val="22"/>
        </w:rPr>
        <w:t>,</w:t>
      </w:r>
      <w:r w:rsidR="002930DE" w:rsidRPr="00C47F5E">
        <w:rPr>
          <w:rFonts w:cstheme="minorHAnsi"/>
          <w:sz w:val="22"/>
          <w:szCs w:val="22"/>
        </w:rPr>
        <w:t xml:space="preserve"> </w:t>
      </w:r>
      <w:r w:rsidR="00A41D78" w:rsidRPr="00C47F5E">
        <w:rPr>
          <w:rFonts w:cstheme="minorHAnsi"/>
          <w:sz w:val="22"/>
          <w:szCs w:val="22"/>
        </w:rPr>
        <w:t xml:space="preserve">puis </w:t>
      </w:r>
      <w:r w:rsidR="002930DE" w:rsidRPr="00C47F5E">
        <w:rPr>
          <w:rFonts w:cstheme="minorHAnsi"/>
          <w:sz w:val="22"/>
          <w:szCs w:val="22"/>
        </w:rPr>
        <w:t>sur</w:t>
      </w:r>
      <w:r w:rsidR="006C230C" w:rsidRPr="00C47F5E">
        <w:rPr>
          <w:rFonts w:cstheme="minorHAnsi"/>
          <w:sz w:val="22"/>
          <w:szCs w:val="22"/>
        </w:rPr>
        <w:t xml:space="preserve"> la case « (sélectionnez </w:t>
      </w:r>
      <w:r w:rsidRPr="00C47F5E">
        <w:rPr>
          <w:rFonts w:cstheme="minorHAnsi"/>
          <w:sz w:val="22"/>
          <w:szCs w:val="22"/>
        </w:rPr>
        <w:t>tout) »</w:t>
      </w:r>
      <w:r w:rsidR="006C230C" w:rsidRPr="00C47F5E">
        <w:rPr>
          <w:rFonts w:cstheme="minorHAnsi"/>
          <w:sz w:val="22"/>
          <w:szCs w:val="22"/>
        </w:rPr>
        <w:t>, ce qui décoche toutes les cases</w:t>
      </w:r>
    </w:p>
    <w:p w14:paraId="3E05F403" w14:textId="77777777" w:rsidR="00E57439" w:rsidRPr="002B0CB8" w:rsidRDefault="00E57439">
      <w:pPr>
        <w:rPr>
          <w:rFonts w:cstheme="minorHAnsi"/>
          <w:sz w:val="16"/>
          <w:szCs w:val="16"/>
        </w:rPr>
      </w:pPr>
    </w:p>
    <w:p w14:paraId="056EF787" w14:textId="77777777" w:rsidR="00E57439" w:rsidRPr="00C47F5E" w:rsidRDefault="00272A49">
      <w:pPr>
        <w:rPr>
          <w:rFonts w:cstheme="minorHAnsi"/>
          <w:sz w:val="22"/>
          <w:szCs w:val="22"/>
        </w:rPr>
      </w:pPr>
      <w:r w:rsidRPr="00C47F5E">
        <w:rPr>
          <w:rFonts w:cstheme="minorHAnsi"/>
          <w:noProof/>
          <w:sz w:val="22"/>
          <w:szCs w:val="22"/>
        </w:rPr>
        <w:lastRenderedPageBreak/>
        <mc:AlternateContent>
          <mc:Choice Requires="wps">
            <w:drawing>
              <wp:anchor distT="0" distB="0" distL="114300" distR="114300" simplePos="0" relativeHeight="251681792" behindDoc="0" locked="0" layoutInCell="1" allowOverlap="1" wp14:anchorId="2F8DC12F" wp14:editId="6C38E284">
                <wp:simplePos x="0" y="0"/>
                <wp:positionH relativeFrom="column">
                  <wp:posOffset>3720555</wp:posOffset>
                </wp:positionH>
                <wp:positionV relativeFrom="paragraph">
                  <wp:posOffset>239213</wp:posOffset>
                </wp:positionV>
                <wp:extent cx="0" cy="312318"/>
                <wp:effectExtent l="76200" t="12700" r="88900" b="31115"/>
                <wp:wrapNone/>
                <wp:docPr id="25" name="Connecteur droit 25"/>
                <wp:cNvGraphicFramePr/>
                <a:graphic xmlns:a="http://schemas.openxmlformats.org/drawingml/2006/main">
                  <a:graphicData uri="http://schemas.microsoft.com/office/word/2010/wordprocessingShape">
                    <wps:wsp>
                      <wps:cNvCnPr/>
                      <wps:spPr>
                        <a:xfrm flipH="1" flipV="1">
                          <a:off x="0" y="0"/>
                          <a:ext cx="0" cy="312318"/>
                        </a:xfrm>
                        <a:prstGeom prst="line">
                          <a:avLst/>
                        </a:prstGeom>
                        <a:ln w="3175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5AB60" id="Connecteur droit 25"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95pt,18.85pt" to="292.9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" strokecolor="red" strokeweight="2.5pt">
                <v:stroke startarrow="block" joinstyle="miter"/>
              </v:line>
            </w:pict>
          </mc:Fallback>
        </mc:AlternateContent>
      </w:r>
      <w:r w:rsidR="00A41D78" w:rsidRPr="00C47F5E">
        <w:rPr>
          <w:rFonts w:cstheme="minorHAnsi"/>
          <w:noProof/>
          <w:sz w:val="22"/>
          <w:szCs w:val="22"/>
        </w:rPr>
        <mc:AlternateContent>
          <mc:Choice Requires="wps">
            <w:drawing>
              <wp:anchor distT="0" distB="0" distL="114300" distR="114300" simplePos="0" relativeHeight="251677696" behindDoc="0" locked="0" layoutInCell="1" allowOverlap="1" wp14:anchorId="5D56D5DE" wp14:editId="67577F7C">
                <wp:simplePos x="0" y="0"/>
                <wp:positionH relativeFrom="column">
                  <wp:posOffset>3771476</wp:posOffset>
                </wp:positionH>
                <wp:positionV relativeFrom="paragraph">
                  <wp:posOffset>1691852</wp:posOffset>
                </wp:positionV>
                <wp:extent cx="234805" cy="312318"/>
                <wp:effectExtent l="12700" t="12700" r="32385" b="31115"/>
                <wp:wrapNone/>
                <wp:docPr id="23" name="Connecteur droit 23"/>
                <wp:cNvGraphicFramePr/>
                <a:graphic xmlns:a="http://schemas.openxmlformats.org/drawingml/2006/main">
                  <a:graphicData uri="http://schemas.microsoft.com/office/word/2010/wordprocessingShape">
                    <wps:wsp>
                      <wps:cNvCnPr/>
                      <wps:spPr>
                        <a:xfrm flipH="1" flipV="1">
                          <a:off x="0" y="0"/>
                          <a:ext cx="234805" cy="312318"/>
                        </a:xfrm>
                        <a:prstGeom prst="line">
                          <a:avLst/>
                        </a:prstGeom>
                        <a:ln w="3175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A5ECF" id="Connecteur droit 23"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5pt,133.2pt" to="315.45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" strokecolor="red" strokeweight="2.5pt">
                <v:stroke startarrow="block" joinstyle="miter"/>
              </v:line>
            </w:pict>
          </mc:Fallback>
        </mc:AlternateContent>
      </w:r>
      <w:r w:rsidR="00E57439" w:rsidRPr="00C47F5E">
        <w:rPr>
          <w:rFonts w:cstheme="minorHAnsi"/>
          <w:noProof/>
          <w:sz w:val="22"/>
          <w:szCs w:val="22"/>
        </w:rPr>
        <w:drawing>
          <wp:inline distT="0" distB="0" distL="0" distR="0" wp14:anchorId="22C2B016" wp14:editId="21E9EF05">
            <wp:extent cx="5756910" cy="310261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d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102610"/>
                    </a:xfrm>
                    <a:prstGeom prst="rect">
                      <a:avLst/>
                    </a:prstGeom>
                  </pic:spPr>
                </pic:pic>
              </a:graphicData>
            </a:graphic>
          </wp:inline>
        </w:drawing>
      </w:r>
    </w:p>
    <w:p w14:paraId="0D1AA0C1" w14:textId="77777777" w:rsidR="00E57439" w:rsidRPr="00C47F5E" w:rsidRDefault="00E57439">
      <w:pPr>
        <w:rPr>
          <w:rFonts w:cstheme="minorHAnsi"/>
          <w:sz w:val="22"/>
          <w:szCs w:val="22"/>
        </w:rPr>
      </w:pPr>
    </w:p>
    <w:p w14:paraId="5195D41E" w14:textId="77777777" w:rsidR="00E57439" w:rsidRPr="00C47F5E" w:rsidRDefault="00E57439">
      <w:pPr>
        <w:rPr>
          <w:rFonts w:cstheme="minorHAnsi"/>
          <w:sz w:val="22"/>
          <w:szCs w:val="22"/>
        </w:rPr>
      </w:pPr>
    </w:p>
    <w:p w14:paraId="7BF77217" w14:textId="490B00D8" w:rsidR="006C230C" w:rsidRPr="00C47F5E" w:rsidRDefault="002930DE">
      <w:pPr>
        <w:rPr>
          <w:rFonts w:cstheme="minorHAnsi"/>
          <w:sz w:val="22"/>
          <w:szCs w:val="22"/>
        </w:rPr>
      </w:pPr>
      <w:r w:rsidRPr="00C47F5E">
        <w:rPr>
          <w:rFonts w:cstheme="minorHAnsi"/>
          <w:sz w:val="22"/>
          <w:szCs w:val="22"/>
        </w:rPr>
        <w:t>F</w:t>
      </w:r>
      <w:r w:rsidR="00E57439" w:rsidRPr="00C47F5E">
        <w:rPr>
          <w:rFonts w:cstheme="minorHAnsi"/>
          <w:sz w:val="22"/>
          <w:szCs w:val="22"/>
        </w:rPr>
        <w:t>aites défiler le menu déroulant jusqu’à</w:t>
      </w:r>
      <w:r w:rsidR="00272A49" w:rsidRPr="00C47F5E">
        <w:rPr>
          <w:rFonts w:cstheme="minorHAnsi"/>
          <w:sz w:val="22"/>
          <w:szCs w:val="22"/>
        </w:rPr>
        <w:t xml:space="preserve"> « </w:t>
      </w:r>
      <w:r w:rsidR="001B444B" w:rsidRPr="00C47F5E">
        <w:rPr>
          <w:rFonts w:cstheme="minorHAnsi"/>
          <w:sz w:val="22"/>
          <w:szCs w:val="22"/>
        </w:rPr>
        <w:t>œdème</w:t>
      </w:r>
      <w:r w:rsidR="00E57439" w:rsidRPr="00C47F5E">
        <w:rPr>
          <w:rFonts w:cstheme="minorHAnsi"/>
          <w:sz w:val="22"/>
          <w:szCs w:val="22"/>
        </w:rPr>
        <w:t xml:space="preserve"> pulmonaire d’immersion » (les thèmes sont </w:t>
      </w:r>
      <w:r w:rsidR="00272A49" w:rsidRPr="00C47F5E">
        <w:rPr>
          <w:rFonts w:cstheme="minorHAnsi"/>
          <w:sz w:val="22"/>
          <w:szCs w:val="22"/>
        </w:rPr>
        <w:t>classés</w:t>
      </w:r>
      <w:r w:rsidR="00E57439" w:rsidRPr="00C47F5E">
        <w:rPr>
          <w:rFonts w:cstheme="minorHAnsi"/>
          <w:sz w:val="22"/>
          <w:szCs w:val="22"/>
        </w:rPr>
        <w:t xml:space="preserve"> par ordre alphabétique) et c</w:t>
      </w:r>
      <w:r w:rsidRPr="00C47F5E">
        <w:rPr>
          <w:rFonts w:cstheme="minorHAnsi"/>
          <w:sz w:val="22"/>
          <w:szCs w:val="22"/>
        </w:rPr>
        <w:t>liquez sur</w:t>
      </w:r>
      <w:r w:rsidR="00E57439" w:rsidRPr="00C47F5E">
        <w:rPr>
          <w:rFonts w:cstheme="minorHAnsi"/>
          <w:sz w:val="22"/>
          <w:szCs w:val="22"/>
        </w:rPr>
        <w:t xml:space="preserve"> cette case</w:t>
      </w:r>
      <w:r w:rsidR="00272A49" w:rsidRPr="00C47F5E">
        <w:rPr>
          <w:rFonts w:cstheme="minorHAnsi"/>
          <w:sz w:val="22"/>
          <w:szCs w:val="22"/>
        </w:rPr>
        <w:t>.</w:t>
      </w:r>
    </w:p>
    <w:p w14:paraId="5EE0CB79" w14:textId="77777777" w:rsidR="006C230C" w:rsidRPr="002B0CB8" w:rsidRDefault="006C230C">
      <w:pPr>
        <w:rPr>
          <w:rFonts w:cstheme="minorHAnsi"/>
          <w:sz w:val="16"/>
          <w:szCs w:val="16"/>
        </w:rPr>
      </w:pPr>
    </w:p>
    <w:p w14:paraId="70EAC92E" w14:textId="77777777" w:rsidR="006C230C" w:rsidRPr="00C47F5E" w:rsidRDefault="002930DE">
      <w:pPr>
        <w:rPr>
          <w:rFonts w:cstheme="minorHAnsi"/>
          <w:sz w:val="22"/>
          <w:szCs w:val="22"/>
        </w:rPr>
      </w:pPr>
      <w:r w:rsidRPr="00C47F5E">
        <w:rPr>
          <w:rFonts w:cstheme="minorHAnsi"/>
          <w:noProof/>
          <w:sz w:val="22"/>
          <w:szCs w:val="22"/>
        </w:rPr>
        <mc:AlternateContent>
          <mc:Choice Requires="wps">
            <w:drawing>
              <wp:anchor distT="0" distB="0" distL="114300" distR="114300" simplePos="0" relativeHeight="251673600" behindDoc="0" locked="0" layoutInCell="1" allowOverlap="1" wp14:anchorId="2683610B" wp14:editId="192EAEC0">
                <wp:simplePos x="0" y="0"/>
                <wp:positionH relativeFrom="column">
                  <wp:posOffset>2205874</wp:posOffset>
                </wp:positionH>
                <wp:positionV relativeFrom="paragraph">
                  <wp:posOffset>1892329</wp:posOffset>
                </wp:positionV>
                <wp:extent cx="372658" cy="0"/>
                <wp:effectExtent l="0" t="76200" r="0" b="88900"/>
                <wp:wrapNone/>
                <wp:docPr id="16" name="Connecteur droit 16"/>
                <wp:cNvGraphicFramePr/>
                <a:graphic xmlns:a="http://schemas.openxmlformats.org/drawingml/2006/main">
                  <a:graphicData uri="http://schemas.microsoft.com/office/word/2010/wordprocessingShape">
                    <wps:wsp>
                      <wps:cNvCnPr/>
                      <wps:spPr>
                        <a:xfrm flipH="1" flipV="1">
                          <a:off x="0" y="0"/>
                          <a:ext cx="372658" cy="0"/>
                        </a:xfrm>
                        <a:prstGeom prst="line">
                          <a:avLst/>
                        </a:prstGeom>
                        <a:ln w="3175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0380F" id="Connecteur droit 16"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149pt" to="203.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" strokecolor="red" strokeweight="2.5pt">
                <v:stroke startarrow="block" joinstyle="miter"/>
              </v:line>
            </w:pict>
          </mc:Fallback>
        </mc:AlternateContent>
      </w:r>
      <w:r w:rsidR="006C230C" w:rsidRPr="00C47F5E">
        <w:rPr>
          <w:rFonts w:cstheme="minorHAnsi"/>
          <w:noProof/>
          <w:sz w:val="22"/>
          <w:szCs w:val="22"/>
        </w:rPr>
        <w:drawing>
          <wp:inline distT="0" distB="0" distL="0" distR="0" wp14:anchorId="2EF2C7BB" wp14:editId="32E50B74">
            <wp:extent cx="5756910" cy="234886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dd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348865"/>
                    </a:xfrm>
                    <a:prstGeom prst="rect">
                      <a:avLst/>
                    </a:prstGeom>
                  </pic:spPr>
                </pic:pic>
              </a:graphicData>
            </a:graphic>
          </wp:inline>
        </w:drawing>
      </w:r>
    </w:p>
    <w:p w14:paraId="7A34DCF3" w14:textId="77777777" w:rsidR="006C230C" w:rsidRPr="002B0CB8" w:rsidRDefault="006C230C">
      <w:pPr>
        <w:rPr>
          <w:rFonts w:cstheme="minorHAnsi"/>
          <w:sz w:val="16"/>
          <w:szCs w:val="16"/>
        </w:rPr>
      </w:pPr>
    </w:p>
    <w:p w14:paraId="590D3E34" w14:textId="63AE7B68" w:rsidR="006C230C" w:rsidRPr="00C47F5E" w:rsidRDefault="00E57439">
      <w:pPr>
        <w:rPr>
          <w:rFonts w:cstheme="minorHAnsi"/>
          <w:sz w:val="22"/>
          <w:szCs w:val="22"/>
        </w:rPr>
      </w:pPr>
      <w:r w:rsidRPr="00C47F5E">
        <w:rPr>
          <w:rFonts w:cstheme="minorHAnsi"/>
          <w:sz w:val="22"/>
          <w:szCs w:val="22"/>
        </w:rPr>
        <w:t>Fermez l</w:t>
      </w:r>
      <w:r w:rsidR="00272A49" w:rsidRPr="00C47F5E">
        <w:rPr>
          <w:rFonts w:cstheme="minorHAnsi"/>
          <w:sz w:val="22"/>
          <w:szCs w:val="22"/>
        </w:rPr>
        <w:t>e menu déroulant</w:t>
      </w:r>
      <w:r w:rsidRPr="00C47F5E">
        <w:rPr>
          <w:rFonts w:cstheme="minorHAnsi"/>
          <w:sz w:val="22"/>
          <w:szCs w:val="22"/>
        </w:rPr>
        <w:t xml:space="preserve"> du thème principal. Vous obtenez la liste de toutes les question</w:t>
      </w:r>
      <w:r w:rsidR="005A6DAD" w:rsidRPr="00C47F5E">
        <w:rPr>
          <w:rFonts w:cstheme="minorHAnsi"/>
          <w:sz w:val="22"/>
          <w:szCs w:val="22"/>
        </w:rPr>
        <w:t>s</w:t>
      </w:r>
      <w:r w:rsidRPr="00C47F5E">
        <w:rPr>
          <w:rFonts w:cstheme="minorHAnsi"/>
          <w:sz w:val="22"/>
          <w:szCs w:val="22"/>
        </w:rPr>
        <w:t xml:space="preserve"> portant sur le thème recherché</w:t>
      </w:r>
      <w:r w:rsidR="00A41D78" w:rsidRPr="00C47F5E">
        <w:rPr>
          <w:rFonts w:cstheme="minorHAnsi"/>
          <w:sz w:val="22"/>
          <w:szCs w:val="22"/>
        </w:rPr>
        <w:t>. Les cases de la colonne « </w:t>
      </w:r>
      <w:r w:rsidR="007627C3" w:rsidRPr="00C47F5E">
        <w:rPr>
          <w:rFonts w:cstheme="minorHAnsi"/>
          <w:sz w:val="22"/>
          <w:szCs w:val="22"/>
        </w:rPr>
        <w:t>p</w:t>
      </w:r>
      <w:r w:rsidR="00A41D78" w:rsidRPr="00C47F5E">
        <w:rPr>
          <w:rFonts w:cstheme="minorHAnsi"/>
          <w:sz w:val="22"/>
          <w:szCs w:val="22"/>
        </w:rPr>
        <w:t xml:space="preserve">roposition de réponses » </w:t>
      </w:r>
      <w:r w:rsidR="00272A49" w:rsidRPr="00C47F5E">
        <w:rPr>
          <w:rFonts w:cstheme="minorHAnsi"/>
          <w:sz w:val="22"/>
          <w:szCs w:val="22"/>
        </w:rPr>
        <w:t xml:space="preserve">sont des liens hypertextes qui renvoient vers les </w:t>
      </w:r>
      <w:r w:rsidR="00F71674" w:rsidRPr="00C47F5E">
        <w:rPr>
          <w:rFonts w:cstheme="minorHAnsi"/>
          <w:sz w:val="22"/>
          <w:szCs w:val="22"/>
        </w:rPr>
        <w:t>n</w:t>
      </w:r>
      <w:r w:rsidR="00272A49" w:rsidRPr="00C47F5E">
        <w:rPr>
          <w:rFonts w:cstheme="minorHAnsi"/>
          <w:sz w:val="22"/>
          <w:szCs w:val="22"/>
        </w:rPr>
        <w:t xml:space="preserve">° des questions contenues dans le dossier </w:t>
      </w:r>
      <w:r w:rsidR="00A41D78" w:rsidRPr="00C47F5E">
        <w:rPr>
          <w:rFonts w:cstheme="minorHAnsi"/>
          <w:sz w:val="22"/>
          <w:szCs w:val="22"/>
        </w:rPr>
        <w:t>« 2013-Sujets ».</w:t>
      </w:r>
    </w:p>
    <w:p w14:paraId="6C182854" w14:textId="77777777" w:rsidR="00E57439" w:rsidRPr="002B0CB8" w:rsidRDefault="00E57439">
      <w:pPr>
        <w:rPr>
          <w:rFonts w:cstheme="minorHAnsi"/>
          <w:sz w:val="16"/>
          <w:szCs w:val="16"/>
        </w:rPr>
      </w:pPr>
    </w:p>
    <w:p w14:paraId="75D01DBE" w14:textId="77777777" w:rsidR="00E57439" w:rsidRPr="00C47F5E" w:rsidRDefault="00A41D78" w:rsidP="00A41D78">
      <w:pPr>
        <w:ind w:hanging="709"/>
        <w:rPr>
          <w:rFonts w:cstheme="minorHAnsi"/>
          <w:sz w:val="22"/>
          <w:szCs w:val="22"/>
        </w:rPr>
      </w:pPr>
      <w:r w:rsidRPr="00C47F5E">
        <w:rPr>
          <w:rFonts w:cstheme="minorHAnsi"/>
          <w:noProof/>
          <w:sz w:val="22"/>
          <w:szCs w:val="22"/>
        </w:rPr>
        <mc:AlternateContent>
          <mc:Choice Requires="wps">
            <w:drawing>
              <wp:anchor distT="0" distB="0" distL="114300" distR="114300" simplePos="0" relativeHeight="251675648" behindDoc="0" locked="0" layoutInCell="1" allowOverlap="1" wp14:anchorId="17F535AA" wp14:editId="35186A0A">
                <wp:simplePos x="0" y="0"/>
                <wp:positionH relativeFrom="column">
                  <wp:posOffset>5373794</wp:posOffset>
                </wp:positionH>
                <wp:positionV relativeFrom="paragraph">
                  <wp:posOffset>299932</wp:posOffset>
                </wp:positionV>
                <wp:extent cx="0" cy="236220"/>
                <wp:effectExtent l="76200" t="12700" r="50800" b="30480"/>
                <wp:wrapNone/>
                <wp:docPr id="21" name="Connecteur droit 21"/>
                <wp:cNvGraphicFramePr/>
                <a:graphic xmlns:a="http://schemas.openxmlformats.org/drawingml/2006/main">
                  <a:graphicData uri="http://schemas.microsoft.com/office/word/2010/wordprocessingShape">
                    <wps:wsp>
                      <wps:cNvCnPr/>
                      <wps:spPr>
                        <a:xfrm flipH="1" flipV="1">
                          <a:off x="0" y="0"/>
                          <a:ext cx="0" cy="236220"/>
                        </a:xfrm>
                        <a:prstGeom prst="line">
                          <a:avLst/>
                        </a:prstGeom>
                        <a:ln w="3175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C673D" id="Connecteur droit 21"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15pt,23.6pt" to="423.1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" strokecolor="red" strokeweight="2.5pt">
                <v:stroke startarrow="block" joinstyle="miter"/>
              </v:line>
            </w:pict>
          </mc:Fallback>
        </mc:AlternateContent>
      </w:r>
      <w:r w:rsidR="00E57439" w:rsidRPr="00C47F5E">
        <w:rPr>
          <w:rFonts w:cstheme="minorHAnsi"/>
          <w:noProof/>
          <w:sz w:val="22"/>
          <w:szCs w:val="22"/>
        </w:rPr>
        <w:drawing>
          <wp:inline distT="0" distB="0" distL="0" distR="0" wp14:anchorId="04A8CCB7" wp14:editId="5AC23C1B">
            <wp:extent cx="6452870" cy="1532432"/>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d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7125" cy="1545316"/>
                    </a:xfrm>
                    <a:prstGeom prst="rect">
                      <a:avLst/>
                    </a:prstGeom>
                  </pic:spPr>
                </pic:pic>
              </a:graphicData>
            </a:graphic>
          </wp:inline>
        </w:drawing>
      </w:r>
    </w:p>
    <w:p w14:paraId="4C11EC59" w14:textId="6E224686" w:rsidR="006C230C" w:rsidRDefault="006C230C">
      <w:pPr>
        <w:rPr>
          <w:rFonts w:cstheme="minorHAnsi"/>
          <w:sz w:val="22"/>
          <w:szCs w:val="22"/>
        </w:rPr>
      </w:pPr>
    </w:p>
    <w:p w14:paraId="6E88B369" w14:textId="77777777" w:rsidR="002B0CB8" w:rsidRPr="00297F5C" w:rsidRDefault="002B0CB8">
      <w:pPr>
        <w:rPr>
          <w:rFonts w:cstheme="minorHAnsi"/>
          <w:sz w:val="16"/>
          <w:szCs w:val="16"/>
        </w:rPr>
      </w:pPr>
    </w:p>
    <w:p w14:paraId="66A4E294" w14:textId="0A22CB94" w:rsidR="00A41D78" w:rsidRPr="00C47F5E" w:rsidRDefault="00A41D78" w:rsidP="00C65C4E">
      <w:pPr>
        <w:ind w:right="-715"/>
        <w:rPr>
          <w:rFonts w:cstheme="minorHAnsi"/>
          <w:sz w:val="22"/>
          <w:szCs w:val="22"/>
        </w:rPr>
      </w:pPr>
      <w:r w:rsidRPr="00C47F5E">
        <w:rPr>
          <w:rFonts w:cstheme="minorHAnsi"/>
          <w:sz w:val="22"/>
          <w:szCs w:val="22"/>
        </w:rPr>
        <w:t>E</w:t>
      </w:r>
      <w:r w:rsidR="00067A16" w:rsidRPr="00C47F5E">
        <w:rPr>
          <w:rFonts w:cstheme="minorHAnsi"/>
          <w:sz w:val="22"/>
          <w:szCs w:val="22"/>
        </w:rPr>
        <w:t>n</w:t>
      </w:r>
      <w:r w:rsidRPr="00C47F5E">
        <w:rPr>
          <w:rFonts w:cstheme="minorHAnsi"/>
          <w:sz w:val="22"/>
          <w:szCs w:val="22"/>
        </w:rPr>
        <w:t xml:space="preserve"> cliquant sur le lien</w:t>
      </w:r>
      <w:r w:rsidR="00067A16" w:rsidRPr="00C47F5E">
        <w:rPr>
          <w:rFonts w:cstheme="minorHAnsi"/>
          <w:sz w:val="22"/>
          <w:szCs w:val="22"/>
        </w:rPr>
        <w:t xml:space="preserve"> en bleu</w:t>
      </w:r>
      <w:r w:rsidRPr="00C47F5E">
        <w:rPr>
          <w:rFonts w:cstheme="minorHAnsi"/>
          <w:sz w:val="22"/>
          <w:szCs w:val="22"/>
        </w:rPr>
        <w:t xml:space="preserve">, la question devrait s’ouvrir spontanément. Si cela ne fonctionne pas, comme dans certaines versions d’office et souvent </w:t>
      </w:r>
      <w:r w:rsidR="00067A16" w:rsidRPr="00C47F5E">
        <w:rPr>
          <w:rFonts w:cstheme="minorHAnsi"/>
          <w:sz w:val="22"/>
          <w:szCs w:val="22"/>
        </w:rPr>
        <w:t>avec les</w:t>
      </w:r>
      <w:r w:rsidRPr="00C47F5E">
        <w:rPr>
          <w:rFonts w:cstheme="minorHAnsi"/>
          <w:sz w:val="22"/>
          <w:szCs w:val="22"/>
        </w:rPr>
        <w:t xml:space="preserve"> Mac, il suffit de repérer le </w:t>
      </w:r>
      <w:r w:rsidR="00F71674" w:rsidRPr="00C47F5E">
        <w:rPr>
          <w:rFonts w:cstheme="minorHAnsi"/>
          <w:sz w:val="22"/>
          <w:szCs w:val="22"/>
        </w:rPr>
        <w:t>n</w:t>
      </w:r>
      <w:r w:rsidRPr="00C47F5E">
        <w:rPr>
          <w:rFonts w:cstheme="minorHAnsi"/>
          <w:sz w:val="22"/>
          <w:szCs w:val="22"/>
        </w:rPr>
        <w:t xml:space="preserve">° de la question et de l’ouvrir </w:t>
      </w:r>
      <w:r w:rsidR="00272A49" w:rsidRPr="00C47F5E">
        <w:rPr>
          <w:rFonts w:cstheme="minorHAnsi"/>
          <w:sz w:val="22"/>
          <w:szCs w:val="22"/>
        </w:rPr>
        <w:t xml:space="preserve">directement </w:t>
      </w:r>
      <w:r w:rsidRPr="00C47F5E">
        <w:rPr>
          <w:rFonts w:cstheme="minorHAnsi"/>
          <w:sz w:val="22"/>
          <w:szCs w:val="22"/>
        </w:rPr>
        <w:t>dans le dossier « 2013</w:t>
      </w:r>
      <w:r w:rsidR="00F71674" w:rsidRPr="00C47F5E">
        <w:rPr>
          <w:rFonts w:cstheme="minorHAnsi"/>
          <w:sz w:val="22"/>
          <w:szCs w:val="22"/>
        </w:rPr>
        <w:t>-S</w:t>
      </w:r>
      <w:r w:rsidRPr="00C47F5E">
        <w:rPr>
          <w:rFonts w:cstheme="minorHAnsi"/>
          <w:sz w:val="22"/>
          <w:szCs w:val="22"/>
        </w:rPr>
        <w:t>ujets</w:t>
      </w:r>
      <w:r w:rsidR="00F71674" w:rsidRPr="00C47F5E">
        <w:rPr>
          <w:rFonts w:cstheme="minorHAnsi"/>
          <w:sz w:val="22"/>
          <w:szCs w:val="22"/>
        </w:rPr>
        <w:t> »</w:t>
      </w:r>
    </w:p>
    <w:p w14:paraId="5E953635" w14:textId="1AD8D1F3" w:rsidR="00E57439" w:rsidRDefault="00E57439" w:rsidP="00C65C4E">
      <w:pPr>
        <w:ind w:right="-715"/>
        <w:rPr>
          <w:rFonts w:cstheme="minorHAnsi"/>
          <w:sz w:val="16"/>
          <w:szCs w:val="16"/>
        </w:rPr>
      </w:pPr>
    </w:p>
    <w:p w14:paraId="0AFB2A74" w14:textId="60984914" w:rsidR="00297F5C" w:rsidRDefault="00297F5C" w:rsidP="00C65C4E">
      <w:pPr>
        <w:ind w:right="-715"/>
        <w:rPr>
          <w:rFonts w:cstheme="minorHAnsi"/>
          <w:sz w:val="16"/>
          <w:szCs w:val="16"/>
        </w:rPr>
      </w:pPr>
    </w:p>
    <w:p w14:paraId="4D387329" w14:textId="77777777" w:rsidR="00297F5C" w:rsidRPr="002B0CB8" w:rsidRDefault="00297F5C" w:rsidP="00C65C4E">
      <w:pPr>
        <w:ind w:right="-715"/>
        <w:rPr>
          <w:rFonts w:cstheme="minorHAnsi"/>
          <w:sz w:val="16"/>
          <w:szCs w:val="16"/>
        </w:rPr>
      </w:pPr>
    </w:p>
    <w:p w14:paraId="1D4D856B" w14:textId="77777777" w:rsidR="00346EB4" w:rsidRPr="00C47F5E" w:rsidRDefault="00346EB4" w:rsidP="00C65C4E">
      <w:pPr>
        <w:ind w:right="-715"/>
        <w:rPr>
          <w:rFonts w:cstheme="minorHAnsi"/>
          <w:sz w:val="22"/>
          <w:szCs w:val="22"/>
        </w:rPr>
      </w:pPr>
      <w:r w:rsidRPr="00C47F5E">
        <w:rPr>
          <w:rFonts w:cstheme="minorHAnsi"/>
          <w:sz w:val="22"/>
          <w:szCs w:val="22"/>
        </w:rPr>
        <w:t xml:space="preserve">Quand vous  </w:t>
      </w:r>
      <w:r w:rsidR="00272A49" w:rsidRPr="00C47F5E">
        <w:rPr>
          <w:rFonts w:cstheme="minorHAnsi"/>
          <w:sz w:val="22"/>
          <w:szCs w:val="22"/>
        </w:rPr>
        <w:t>a</w:t>
      </w:r>
      <w:r w:rsidR="00067A16" w:rsidRPr="00C47F5E">
        <w:rPr>
          <w:rFonts w:cstheme="minorHAnsi"/>
          <w:sz w:val="22"/>
          <w:szCs w:val="22"/>
        </w:rPr>
        <w:t>urez</w:t>
      </w:r>
      <w:r w:rsidRPr="00C47F5E">
        <w:rPr>
          <w:rFonts w:cstheme="minorHAnsi"/>
          <w:sz w:val="22"/>
          <w:szCs w:val="22"/>
        </w:rPr>
        <w:t xml:space="preserve"> termin</w:t>
      </w:r>
      <w:r w:rsidR="00067A16" w:rsidRPr="00C47F5E">
        <w:rPr>
          <w:rFonts w:cstheme="minorHAnsi"/>
          <w:sz w:val="22"/>
          <w:szCs w:val="22"/>
        </w:rPr>
        <w:t>é</w:t>
      </w:r>
      <w:r w:rsidRPr="00C47F5E">
        <w:rPr>
          <w:rFonts w:cstheme="minorHAnsi"/>
          <w:sz w:val="22"/>
          <w:szCs w:val="22"/>
        </w:rPr>
        <w:t>, cliquez à nouveau su</w:t>
      </w:r>
      <w:r w:rsidR="002930DE" w:rsidRPr="00C47F5E">
        <w:rPr>
          <w:rFonts w:cstheme="minorHAnsi"/>
          <w:sz w:val="22"/>
          <w:szCs w:val="22"/>
        </w:rPr>
        <w:t>r</w:t>
      </w:r>
      <w:r w:rsidRPr="00C47F5E">
        <w:rPr>
          <w:rFonts w:cstheme="minorHAnsi"/>
          <w:sz w:val="22"/>
          <w:szCs w:val="22"/>
        </w:rPr>
        <w:t xml:space="preserve"> la flèche de la colonne « thème principal » et c</w:t>
      </w:r>
      <w:r w:rsidR="00272A49" w:rsidRPr="00C47F5E">
        <w:rPr>
          <w:rFonts w:cstheme="minorHAnsi"/>
          <w:sz w:val="22"/>
          <w:szCs w:val="22"/>
        </w:rPr>
        <w:t>ochez</w:t>
      </w:r>
      <w:r w:rsidRPr="00C47F5E">
        <w:rPr>
          <w:rFonts w:cstheme="minorHAnsi"/>
          <w:sz w:val="22"/>
          <w:szCs w:val="22"/>
        </w:rPr>
        <w:t xml:space="preserve"> « (sélectionnez tout) ». La fiche Excel </w:t>
      </w:r>
      <w:r w:rsidR="002930DE" w:rsidRPr="00C47F5E">
        <w:rPr>
          <w:rFonts w:cstheme="minorHAnsi"/>
          <w:sz w:val="22"/>
          <w:szCs w:val="22"/>
        </w:rPr>
        <w:t>retrouvera</w:t>
      </w:r>
      <w:r w:rsidRPr="00C47F5E">
        <w:rPr>
          <w:rFonts w:cstheme="minorHAnsi"/>
          <w:sz w:val="22"/>
          <w:szCs w:val="22"/>
        </w:rPr>
        <w:t xml:space="preserve"> son état initial</w:t>
      </w:r>
      <w:r w:rsidR="00067A16" w:rsidRPr="00C47F5E">
        <w:rPr>
          <w:rFonts w:cstheme="minorHAnsi"/>
          <w:sz w:val="22"/>
          <w:szCs w:val="22"/>
        </w:rPr>
        <w:t>.</w:t>
      </w:r>
    </w:p>
    <w:p w14:paraId="42041E81" w14:textId="77777777" w:rsidR="00346EB4" w:rsidRPr="002B0CB8" w:rsidRDefault="00346EB4">
      <w:pPr>
        <w:rPr>
          <w:rFonts w:cstheme="minorHAnsi"/>
          <w:sz w:val="16"/>
          <w:szCs w:val="16"/>
        </w:rPr>
      </w:pPr>
    </w:p>
    <w:p w14:paraId="33132364" w14:textId="77777777" w:rsidR="00346EB4" w:rsidRPr="00C47F5E" w:rsidRDefault="00067A16">
      <w:pPr>
        <w:rPr>
          <w:rFonts w:cstheme="minorHAnsi"/>
          <w:sz w:val="22"/>
          <w:szCs w:val="22"/>
        </w:rPr>
      </w:pPr>
      <w:r w:rsidRPr="00C47F5E">
        <w:rPr>
          <w:rFonts w:cstheme="minorHAnsi"/>
          <w:noProof/>
          <w:sz w:val="22"/>
          <w:szCs w:val="22"/>
        </w:rPr>
        <mc:AlternateContent>
          <mc:Choice Requires="wps">
            <w:drawing>
              <wp:anchor distT="0" distB="0" distL="114300" distR="114300" simplePos="0" relativeHeight="251679744" behindDoc="0" locked="0" layoutInCell="1" allowOverlap="1" wp14:anchorId="6888B76A" wp14:editId="5FF15504">
                <wp:simplePos x="0" y="0"/>
                <wp:positionH relativeFrom="column">
                  <wp:posOffset>3358938</wp:posOffset>
                </wp:positionH>
                <wp:positionV relativeFrom="paragraph">
                  <wp:posOffset>527262</wp:posOffset>
                </wp:positionV>
                <wp:extent cx="397933" cy="236220"/>
                <wp:effectExtent l="12700" t="12700" r="34290" b="43180"/>
                <wp:wrapNone/>
                <wp:docPr id="24" name="Connecteur droit 24"/>
                <wp:cNvGraphicFramePr/>
                <a:graphic xmlns:a="http://schemas.openxmlformats.org/drawingml/2006/main">
                  <a:graphicData uri="http://schemas.microsoft.com/office/word/2010/wordprocessingShape">
                    <wps:wsp>
                      <wps:cNvCnPr/>
                      <wps:spPr>
                        <a:xfrm flipH="1" flipV="1">
                          <a:off x="0" y="0"/>
                          <a:ext cx="397933" cy="236220"/>
                        </a:xfrm>
                        <a:prstGeom prst="line">
                          <a:avLst/>
                        </a:prstGeom>
                        <a:ln w="3175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6A790" id="Connecteur droit 24"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41.5pt" to="295.8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" strokecolor="red" strokeweight="2.5pt">
                <v:stroke startarrow="block" joinstyle="miter"/>
              </v:line>
            </w:pict>
          </mc:Fallback>
        </mc:AlternateContent>
      </w:r>
      <w:r w:rsidR="00346EB4" w:rsidRPr="00C47F5E">
        <w:rPr>
          <w:rFonts w:cstheme="minorHAnsi"/>
          <w:noProof/>
          <w:sz w:val="22"/>
          <w:szCs w:val="22"/>
        </w:rPr>
        <w:drawing>
          <wp:inline distT="0" distB="0" distL="0" distR="0" wp14:anchorId="48576FCA" wp14:editId="5D688374">
            <wp:extent cx="5756910" cy="338518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d9.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385185"/>
                    </a:xfrm>
                    <a:prstGeom prst="rect">
                      <a:avLst/>
                    </a:prstGeom>
                  </pic:spPr>
                </pic:pic>
              </a:graphicData>
            </a:graphic>
          </wp:inline>
        </w:drawing>
      </w:r>
    </w:p>
    <w:p w14:paraId="004175B8" w14:textId="77777777" w:rsidR="00346EB4" w:rsidRPr="002B0CB8" w:rsidRDefault="00346EB4">
      <w:pPr>
        <w:rPr>
          <w:rFonts w:cstheme="minorHAnsi"/>
          <w:sz w:val="16"/>
          <w:szCs w:val="16"/>
        </w:rPr>
      </w:pPr>
    </w:p>
    <w:p w14:paraId="6A4DC4C5" w14:textId="3C83B147" w:rsidR="00346EB4" w:rsidRPr="00C47F5E" w:rsidRDefault="00067A16">
      <w:pPr>
        <w:rPr>
          <w:rFonts w:cstheme="minorHAnsi"/>
          <w:sz w:val="22"/>
          <w:szCs w:val="22"/>
        </w:rPr>
      </w:pPr>
      <w:r w:rsidRPr="00C47F5E">
        <w:rPr>
          <w:rFonts w:cstheme="minorHAnsi"/>
          <w:sz w:val="22"/>
          <w:szCs w:val="22"/>
        </w:rPr>
        <w:t xml:space="preserve">NB : </w:t>
      </w:r>
      <w:r w:rsidR="00346EB4" w:rsidRPr="00C47F5E">
        <w:rPr>
          <w:rFonts w:cstheme="minorHAnsi"/>
          <w:sz w:val="22"/>
          <w:szCs w:val="22"/>
        </w:rPr>
        <w:t>Vous obtenez le même résultat en refermant Excel et en cochant « </w:t>
      </w:r>
      <w:r w:rsidR="00F71674" w:rsidRPr="00C47F5E">
        <w:rPr>
          <w:rFonts w:cstheme="minorHAnsi"/>
          <w:sz w:val="22"/>
          <w:szCs w:val="22"/>
        </w:rPr>
        <w:t>n</w:t>
      </w:r>
      <w:r w:rsidR="00346EB4" w:rsidRPr="00C47F5E">
        <w:rPr>
          <w:rFonts w:cstheme="minorHAnsi"/>
          <w:sz w:val="22"/>
          <w:szCs w:val="22"/>
        </w:rPr>
        <w:t>e pas enregistrer les modifications », c’est plus rapide.</w:t>
      </w:r>
    </w:p>
    <w:p w14:paraId="4482AADC" w14:textId="77777777" w:rsidR="006C230C" w:rsidRPr="002B0CB8" w:rsidRDefault="006C230C">
      <w:pPr>
        <w:rPr>
          <w:rFonts w:cstheme="minorHAnsi"/>
          <w:sz w:val="16"/>
          <w:szCs w:val="16"/>
        </w:rPr>
      </w:pPr>
    </w:p>
    <w:p w14:paraId="63E1945C" w14:textId="77777777" w:rsidR="00272A49" w:rsidRPr="002B0CB8" w:rsidRDefault="00272A49">
      <w:pPr>
        <w:rPr>
          <w:rFonts w:cstheme="minorHAnsi"/>
          <w:sz w:val="16"/>
          <w:szCs w:val="16"/>
        </w:rPr>
      </w:pPr>
    </w:p>
    <w:p w14:paraId="6005707A" w14:textId="77777777" w:rsidR="00067A16" w:rsidRPr="00C47F5E" w:rsidRDefault="00067A16" w:rsidP="00067A16">
      <w:pPr>
        <w:rPr>
          <w:rFonts w:cstheme="minorHAnsi"/>
          <w:b/>
          <w:bCs/>
          <w:sz w:val="22"/>
          <w:szCs w:val="22"/>
        </w:rPr>
      </w:pPr>
      <w:r w:rsidRPr="00C47F5E">
        <w:rPr>
          <w:rFonts w:cstheme="minorHAnsi"/>
          <w:b/>
          <w:bCs/>
          <w:sz w:val="22"/>
          <w:szCs w:val="22"/>
        </w:rPr>
        <w:t>DOSSIER « ANNALES PAR SESSIONS DEPUIS 2003 »</w:t>
      </w:r>
    </w:p>
    <w:p w14:paraId="269384AF" w14:textId="77777777" w:rsidR="002B0CB8" w:rsidRDefault="002B0CB8" w:rsidP="00067A16">
      <w:pPr>
        <w:rPr>
          <w:rFonts w:cstheme="minorHAnsi"/>
          <w:sz w:val="16"/>
          <w:szCs w:val="16"/>
        </w:rPr>
      </w:pPr>
    </w:p>
    <w:p w14:paraId="0D20F809" w14:textId="50B76466" w:rsidR="00067A16" w:rsidRPr="00C47F5E" w:rsidRDefault="00067A16" w:rsidP="00067A16">
      <w:pPr>
        <w:rPr>
          <w:rFonts w:cstheme="minorHAnsi"/>
          <w:sz w:val="22"/>
          <w:szCs w:val="22"/>
        </w:rPr>
      </w:pPr>
      <w:r w:rsidRPr="00C47F5E">
        <w:rPr>
          <w:rFonts w:cstheme="minorHAnsi"/>
          <w:sz w:val="22"/>
          <w:szCs w:val="22"/>
        </w:rPr>
        <w:t>Il contient les sujets complets, par matière</w:t>
      </w:r>
      <w:r w:rsidR="007252B8" w:rsidRPr="00C47F5E">
        <w:rPr>
          <w:rFonts w:cstheme="minorHAnsi"/>
          <w:sz w:val="22"/>
          <w:szCs w:val="22"/>
        </w:rPr>
        <w:t>s</w:t>
      </w:r>
      <w:r w:rsidRPr="00C47F5E">
        <w:rPr>
          <w:rFonts w:cstheme="minorHAnsi"/>
          <w:sz w:val="22"/>
          <w:szCs w:val="22"/>
        </w:rPr>
        <w:t xml:space="preserve"> et par sessions</w:t>
      </w:r>
      <w:r w:rsidR="00AF05B6" w:rsidRPr="00C47F5E">
        <w:rPr>
          <w:rFonts w:cstheme="minorHAnsi"/>
          <w:sz w:val="22"/>
          <w:szCs w:val="22"/>
        </w:rPr>
        <w:t xml:space="preserve"> en PDF</w:t>
      </w:r>
      <w:r w:rsidRPr="00C47F5E">
        <w:rPr>
          <w:rFonts w:cstheme="minorHAnsi"/>
          <w:sz w:val="22"/>
          <w:szCs w:val="22"/>
        </w:rPr>
        <w:t>. Vous pouvez vous en servir pour vous tester sur une épreuve complète</w:t>
      </w:r>
      <w:r w:rsidR="00272A49" w:rsidRPr="00C47F5E">
        <w:rPr>
          <w:rFonts w:cstheme="minorHAnsi"/>
          <w:sz w:val="22"/>
          <w:szCs w:val="22"/>
        </w:rPr>
        <w:t>,</w:t>
      </w:r>
      <w:r w:rsidRPr="00C47F5E">
        <w:rPr>
          <w:rFonts w:cstheme="minorHAnsi"/>
          <w:sz w:val="22"/>
          <w:szCs w:val="22"/>
        </w:rPr>
        <w:t xml:space="preserve"> comme dans les conditions de l’examen.</w:t>
      </w:r>
    </w:p>
    <w:p w14:paraId="5AD4FE79" w14:textId="383340D3" w:rsidR="00297F5C" w:rsidRDefault="00297F5C" w:rsidP="00952AD1">
      <w:pPr>
        <w:rPr>
          <w:rFonts w:cstheme="minorHAnsi"/>
          <w:sz w:val="16"/>
          <w:szCs w:val="16"/>
        </w:rPr>
      </w:pPr>
    </w:p>
    <w:p w14:paraId="214AA277" w14:textId="77777777" w:rsidR="00297F5C" w:rsidRDefault="00297F5C" w:rsidP="00952AD1">
      <w:pPr>
        <w:rPr>
          <w:rFonts w:cstheme="minorHAnsi"/>
          <w:sz w:val="16"/>
          <w:szCs w:val="16"/>
        </w:rPr>
      </w:pPr>
    </w:p>
    <w:p w14:paraId="6D104ED5" w14:textId="22D9AF69" w:rsidR="00952AD1" w:rsidRPr="00952AD1" w:rsidRDefault="00952AD1" w:rsidP="00952AD1">
      <w:pPr>
        <w:rPr>
          <w:rFonts w:cstheme="minorHAnsi"/>
          <w:b/>
          <w:bCs/>
          <w:sz w:val="22"/>
          <w:szCs w:val="22"/>
        </w:rPr>
      </w:pPr>
      <w:r w:rsidRPr="00952AD1">
        <w:rPr>
          <w:rFonts w:cstheme="minorHAnsi"/>
          <w:b/>
          <w:bCs/>
          <w:sz w:val="22"/>
          <w:szCs w:val="22"/>
        </w:rPr>
        <w:t>OUTIL « </w:t>
      </w:r>
      <w:proofErr w:type="spellStart"/>
      <w:r w:rsidR="009C2698">
        <w:rPr>
          <w:rFonts w:cstheme="minorHAnsi"/>
          <w:b/>
          <w:bCs/>
          <w:sz w:val="22"/>
          <w:szCs w:val="22"/>
        </w:rPr>
        <w:t>revise</w:t>
      </w:r>
      <w:r w:rsidR="007942DD">
        <w:rPr>
          <w:rFonts w:cstheme="minorHAnsi"/>
          <w:b/>
          <w:bCs/>
          <w:sz w:val="22"/>
          <w:szCs w:val="22"/>
        </w:rPr>
        <w:t>-</w:t>
      </w:r>
      <w:r w:rsidR="002B0CB8">
        <w:rPr>
          <w:rFonts w:cstheme="minorHAnsi"/>
          <w:b/>
          <w:bCs/>
          <w:sz w:val="22"/>
          <w:szCs w:val="22"/>
        </w:rPr>
        <w:t>F</w:t>
      </w:r>
      <w:r w:rsidRPr="00952AD1">
        <w:rPr>
          <w:rFonts w:cstheme="minorHAnsi"/>
          <w:b/>
          <w:bCs/>
          <w:sz w:val="22"/>
          <w:szCs w:val="22"/>
        </w:rPr>
        <w:t>2</w:t>
      </w:r>
      <w:proofErr w:type="spellEnd"/>
      <w:r w:rsidRPr="00952AD1">
        <w:rPr>
          <w:rFonts w:cstheme="minorHAnsi"/>
          <w:b/>
          <w:bCs/>
          <w:sz w:val="22"/>
          <w:szCs w:val="22"/>
        </w:rPr>
        <w:t> »</w:t>
      </w:r>
    </w:p>
    <w:p w14:paraId="25AD3A64" w14:textId="77777777" w:rsidR="00952AD1" w:rsidRDefault="00952AD1" w:rsidP="00952AD1">
      <w:pPr>
        <w:rPr>
          <w:rFonts w:cstheme="minorHAnsi"/>
          <w:sz w:val="22"/>
          <w:szCs w:val="22"/>
        </w:rPr>
      </w:pPr>
    </w:p>
    <w:p w14:paraId="01A5CF4C" w14:textId="34E8C743" w:rsidR="00952AD1" w:rsidRDefault="00952AD1" w:rsidP="002B0CB8">
      <w:pPr>
        <w:ind w:right="-573"/>
        <w:rPr>
          <w:rFonts w:cstheme="minorHAnsi"/>
          <w:sz w:val="22"/>
          <w:szCs w:val="22"/>
        </w:rPr>
      </w:pPr>
      <w:r>
        <w:rPr>
          <w:rFonts w:cstheme="minorHAnsi"/>
          <w:sz w:val="22"/>
          <w:szCs w:val="22"/>
        </w:rPr>
        <w:t>Élaboré par Em</w:t>
      </w:r>
      <w:r w:rsidR="008C17B0">
        <w:rPr>
          <w:rFonts w:cstheme="minorHAnsi"/>
          <w:sz w:val="22"/>
          <w:szCs w:val="22"/>
        </w:rPr>
        <w:t>m</w:t>
      </w:r>
      <w:r>
        <w:rPr>
          <w:rFonts w:cstheme="minorHAnsi"/>
          <w:sz w:val="22"/>
          <w:szCs w:val="22"/>
        </w:rPr>
        <w:t xml:space="preserve">anuel </w:t>
      </w:r>
      <w:proofErr w:type="spellStart"/>
      <w:r>
        <w:rPr>
          <w:rFonts w:cstheme="minorHAnsi"/>
          <w:sz w:val="22"/>
          <w:szCs w:val="22"/>
        </w:rPr>
        <w:t>CHANAL</w:t>
      </w:r>
      <w:proofErr w:type="spellEnd"/>
      <w:r>
        <w:rPr>
          <w:rFonts w:cstheme="minorHAnsi"/>
          <w:sz w:val="22"/>
          <w:szCs w:val="22"/>
        </w:rPr>
        <w:t>, MF2</w:t>
      </w:r>
      <w:r w:rsidR="002B0CB8">
        <w:rPr>
          <w:rFonts w:cstheme="minorHAnsi"/>
          <w:sz w:val="22"/>
          <w:szCs w:val="22"/>
        </w:rPr>
        <w:t xml:space="preserve"> en ile de France</w:t>
      </w:r>
      <w:r>
        <w:rPr>
          <w:rFonts w:cstheme="minorHAnsi"/>
          <w:sz w:val="22"/>
          <w:szCs w:val="22"/>
        </w:rPr>
        <w:t>, qui a bien voulu le mettre à la disposition de la CTN</w:t>
      </w:r>
      <w:r w:rsidR="008C17B0">
        <w:rPr>
          <w:rFonts w:cstheme="minorHAnsi"/>
          <w:sz w:val="22"/>
          <w:szCs w:val="22"/>
        </w:rPr>
        <w:t>.</w:t>
      </w:r>
    </w:p>
    <w:p w14:paraId="4530A483" w14:textId="5E64A1F5" w:rsidR="00952AD1" w:rsidRDefault="008C17B0" w:rsidP="00952AD1">
      <w:pPr>
        <w:rPr>
          <w:rFonts w:cstheme="minorHAnsi"/>
          <w:sz w:val="22"/>
          <w:szCs w:val="22"/>
        </w:rPr>
      </w:pPr>
      <w:r>
        <w:rPr>
          <w:rFonts w:cstheme="minorHAnsi"/>
          <w:sz w:val="22"/>
          <w:szCs w:val="22"/>
        </w:rPr>
        <w:t>C’est une version simplifiée de la base, qui permet des révisions ciblées des sujets à partir de 2015.</w:t>
      </w:r>
    </w:p>
    <w:p w14:paraId="55A62D63" w14:textId="17197874" w:rsidR="008C17B0" w:rsidRDefault="008C17B0" w:rsidP="00952AD1">
      <w:pPr>
        <w:rPr>
          <w:rFonts w:cstheme="minorHAnsi"/>
          <w:sz w:val="22"/>
          <w:szCs w:val="22"/>
        </w:rPr>
      </w:pPr>
      <w:r>
        <w:rPr>
          <w:rFonts w:cstheme="minorHAnsi"/>
          <w:sz w:val="22"/>
          <w:szCs w:val="22"/>
        </w:rPr>
        <w:t>Il ne permet pas d’imprimer les sujets, mais il est simple d’emploi et bien adapté aux révisions sur smartphone et tablettes.</w:t>
      </w:r>
    </w:p>
    <w:p w14:paraId="0BE2C705" w14:textId="1F55A2B3" w:rsidR="00952AD1" w:rsidRDefault="008C17B0" w:rsidP="00952AD1">
      <w:pPr>
        <w:rPr>
          <w:rFonts w:cstheme="minorHAnsi"/>
          <w:sz w:val="22"/>
          <w:szCs w:val="22"/>
        </w:rPr>
      </w:pPr>
      <w:r>
        <w:rPr>
          <w:rFonts w:cstheme="minorHAnsi"/>
          <w:sz w:val="22"/>
          <w:szCs w:val="22"/>
        </w:rPr>
        <w:t>Pour l’utiliser, il faut télécharger le fichier « </w:t>
      </w:r>
      <w:proofErr w:type="spellStart"/>
      <w:r>
        <w:rPr>
          <w:rFonts w:cstheme="minorHAnsi"/>
          <w:sz w:val="22"/>
          <w:szCs w:val="22"/>
        </w:rPr>
        <w:t>RéviseF2</w:t>
      </w:r>
      <w:proofErr w:type="spellEnd"/>
      <w:r>
        <w:rPr>
          <w:rFonts w:cstheme="minorHAnsi"/>
          <w:sz w:val="22"/>
          <w:szCs w:val="22"/>
        </w:rPr>
        <w:t> »</w:t>
      </w:r>
      <w:r w:rsidR="002B0CB8">
        <w:rPr>
          <w:rFonts w:cstheme="minorHAnsi"/>
          <w:sz w:val="22"/>
          <w:szCs w:val="22"/>
        </w:rPr>
        <w:t xml:space="preserve"> puis l’</w:t>
      </w:r>
      <w:r w:rsidR="009C2698">
        <w:rPr>
          <w:rFonts w:cstheme="minorHAnsi"/>
          <w:sz w:val="22"/>
          <w:szCs w:val="22"/>
        </w:rPr>
        <w:t>ouvrir</w:t>
      </w:r>
      <w:r w:rsidR="002B0CB8">
        <w:rPr>
          <w:rFonts w:cstheme="minorHAnsi"/>
          <w:sz w:val="22"/>
          <w:szCs w:val="22"/>
        </w:rPr>
        <w:t>.</w:t>
      </w:r>
    </w:p>
    <w:p w14:paraId="334F752F" w14:textId="77777777" w:rsidR="009C2698" w:rsidRPr="009C2698" w:rsidRDefault="009C2698" w:rsidP="00952AD1">
      <w:pPr>
        <w:rPr>
          <w:rFonts w:cstheme="minorHAnsi"/>
          <w:sz w:val="16"/>
          <w:szCs w:val="16"/>
        </w:rPr>
      </w:pPr>
    </w:p>
    <w:p w14:paraId="2E21A0AE" w14:textId="2FA06929" w:rsidR="002B0CB8" w:rsidRDefault="002B0CB8" w:rsidP="00067A16">
      <w:pPr>
        <w:rPr>
          <w:rFonts w:cstheme="minorHAnsi"/>
          <w:sz w:val="22"/>
          <w:szCs w:val="22"/>
        </w:rPr>
      </w:pPr>
      <w:r>
        <w:rPr>
          <w:rFonts w:cstheme="minorHAnsi"/>
          <w:sz w:val="22"/>
          <w:szCs w:val="22"/>
        </w:rPr>
        <w:t>L’écran d’accueil se présente ainsi :</w:t>
      </w:r>
    </w:p>
    <w:p w14:paraId="37EF1712" w14:textId="77777777" w:rsidR="002B0CB8" w:rsidRPr="002B0CB8" w:rsidRDefault="002B0CB8" w:rsidP="00067A16">
      <w:pPr>
        <w:rPr>
          <w:rFonts w:cstheme="minorHAnsi"/>
          <w:sz w:val="10"/>
          <w:szCs w:val="10"/>
        </w:rPr>
      </w:pPr>
    </w:p>
    <w:p w14:paraId="2A8B8189" w14:textId="2A1EAD37" w:rsidR="002B0CB8" w:rsidRDefault="002B0CB8" w:rsidP="00067A16">
      <w:pPr>
        <w:rPr>
          <w:rFonts w:cstheme="minorHAnsi"/>
          <w:sz w:val="22"/>
          <w:szCs w:val="22"/>
        </w:rPr>
      </w:pPr>
      <w:r>
        <w:rPr>
          <w:rFonts w:cstheme="minorHAnsi"/>
          <w:noProof/>
          <w:sz w:val="22"/>
          <w:szCs w:val="22"/>
        </w:rPr>
        <w:drawing>
          <wp:inline distT="0" distB="0" distL="0" distR="0" wp14:anchorId="75E7F038" wp14:editId="7E4926B0">
            <wp:extent cx="6410234" cy="2052604"/>
            <wp:effectExtent l="0" t="0" r="381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2800" cy="2066234"/>
                    </a:xfrm>
                    <a:prstGeom prst="rect">
                      <a:avLst/>
                    </a:prstGeom>
                  </pic:spPr>
                </pic:pic>
              </a:graphicData>
            </a:graphic>
          </wp:inline>
        </w:drawing>
      </w:r>
    </w:p>
    <w:p w14:paraId="50871967" w14:textId="54D1331B" w:rsidR="002B0CB8" w:rsidRDefault="002B0CB8" w:rsidP="00067A16">
      <w:pPr>
        <w:rPr>
          <w:rFonts w:cstheme="minorHAnsi"/>
          <w:sz w:val="22"/>
          <w:szCs w:val="22"/>
        </w:rPr>
      </w:pPr>
    </w:p>
    <w:p w14:paraId="78A2666D" w14:textId="094058B7" w:rsidR="00297F5C" w:rsidRDefault="00297F5C" w:rsidP="00067A16">
      <w:pPr>
        <w:rPr>
          <w:rFonts w:cstheme="minorHAnsi"/>
          <w:sz w:val="22"/>
          <w:szCs w:val="22"/>
        </w:rPr>
      </w:pPr>
    </w:p>
    <w:p w14:paraId="0498145D" w14:textId="5951E9E2" w:rsidR="00297F5C" w:rsidRDefault="00297F5C" w:rsidP="00067A16">
      <w:pPr>
        <w:rPr>
          <w:rFonts w:cstheme="minorHAnsi"/>
          <w:sz w:val="22"/>
          <w:szCs w:val="22"/>
        </w:rPr>
      </w:pPr>
    </w:p>
    <w:p w14:paraId="4C8967C2" w14:textId="4E5E5332" w:rsidR="00297F5C" w:rsidRPr="00297F5C" w:rsidRDefault="00297F5C" w:rsidP="00067A16">
      <w:pPr>
        <w:rPr>
          <w:rFonts w:cstheme="minorHAnsi"/>
          <w:sz w:val="16"/>
          <w:szCs w:val="16"/>
        </w:rPr>
      </w:pPr>
    </w:p>
    <w:p w14:paraId="13AA7737" w14:textId="77777777" w:rsidR="00297F5C" w:rsidRPr="00297F5C" w:rsidRDefault="00297F5C" w:rsidP="00067A16">
      <w:pPr>
        <w:rPr>
          <w:rFonts w:cstheme="minorHAnsi"/>
          <w:sz w:val="16"/>
          <w:szCs w:val="16"/>
        </w:rPr>
      </w:pPr>
    </w:p>
    <w:p w14:paraId="70F8303A" w14:textId="0A4F62D8" w:rsidR="002B0CB8" w:rsidRDefault="002B0CB8" w:rsidP="00067A16">
      <w:pPr>
        <w:rPr>
          <w:rFonts w:cstheme="minorHAnsi"/>
          <w:sz w:val="22"/>
          <w:szCs w:val="22"/>
        </w:rPr>
      </w:pPr>
      <w:r>
        <w:rPr>
          <w:rFonts w:cstheme="minorHAnsi"/>
          <w:sz w:val="22"/>
          <w:szCs w:val="22"/>
        </w:rPr>
        <w:t>Il suffit de cliquer sur une matière pour avoir apparaitre les question</w:t>
      </w:r>
      <w:r w:rsidR="009C2698">
        <w:rPr>
          <w:rFonts w:cstheme="minorHAnsi"/>
          <w:sz w:val="22"/>
          <w:szCs w:val="22"/>
        </w:rPr>
        <w:t>s</w:t>
      </w:r>
      <w:r>
        <w:rPr>
          <w:rFonts w:cstheme="minorHAnsi"/>
          <w:sz w:val="22"/>
          <w:szCs w:val="22"/>
        </w:rPr>
        <w:t xml:space="preserve"> classées par thème</w:t>
      </w:r>
      <w:r w:rsidR="009C2698">
        <w:rPr>
          <w:rFonts w:cstheme="minorHAnsi"/>
          <w:sz w:val="22"/>
          <w:szCs w:val="22"/>
        </w:rPr>
        <w:t> :</w:t>
      </w:r>
      <w:r>
        <w:rPr>
          <w:rFonts w:cstheme="minorHAnsi"/>
          <w:sz w:val="22"/>
          <w:szCs w:val="22"/>
        </w:rPr>
        <w:t xml:space="preserve"> </w:t>
      </w:r>
    </w:p>
    <w:p w14:paraId="5CFF9A59" w14:textId="77777777" w:rsidR="00297F5C" w:rsidRPr="00297F5C" w:rsidRDefault="00297F5C" w:rsidP="00067A16">
      <w:pPr>
        <w:rPr>
          <w:rFonts w:cstheme="minorHAnsi"/>
          <w:sz w:val="16"/>
          <w:szCs w:val="16"/>
        </w:rPr>
      </w:pPr>
    </w:p>
    <w:p w14:paraId="7174ACE1" w14:textId="55F65FEE" w:rsidR="002B0CB8" w:rsidRDefault="002B0CB8" w:rsidP="00067A16">
      <w:pPr>
        <w:rPr>
          <w:rFonts w:cstheme="minorHAnsi"/>
          <w:sz w:val="22"/>
          <w:szCs w:val="22"/>
        </w:rPr>
      </w:pPr>
      <w:r>
        <w:rPr>
          <w:rFonts w:cstheme="minorHAnsi"/>
          <w:noProof/>
          <w:sz w:val="22"/>
          <w:szCs w:val="22"/>
        </w:rPr>
        <w:drawing>
          <wp:inline distT="0" distB="0" distL="0" distR="0" wp14:anchorId="67CB2412" wp14:editId="75DD1F62">
            <wp:extent cx="5756910" cy="39173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3917315"/>
                    </a:xfrm>
                    <a:prstGeom prst="rect">
                      <a:avLst/>
                    </a:prstGeom>
                  </pic:spPr>
                </pic:pic>
              </a:graphicData>
            </a:graphic>
          </wp:inline>
        </w:drawing>
      </w:r>
    </w:p>
    <w:p w14:paraId="732A360E" w14:textId="3568AAA0" w:rsidR="002B0CB8" w:rsidRPr="00297F5C" w:rsidRDefault="002B0CB8" w:rsidP="00067A16">
      <w:pPr>
        <w:rPr>
          <w:rFonts w:cstheme="minorHAnsi"/>
          <w:sz w:val="16"/>
          <w:szCs w:val="16"/>
        </w:rPr>
      </w:pPr>
    </w:p>
    <w:p w14:paraId="02179B2A" w14:textId="5094A205" w:rsidR="00297F5C" w:rsidRDefault="00297F5C" w:rsidP="00297F5C">
      <w:pPr>
        <w:rPr>
          <w:rFonts w:cstheme="minorHAnsi"/>
          <w:sz w:val="22"/>
          <w:szCs w:val="22"/>
        </w:rPr>
      </w:pPr>
      <w:r>
        <w:rPr>
          <w:rFonts w:cstheme="minorHAnsi"/>
          <w:sz w:val="22"/>
          <w:szCs w:val="22"/>
        </w:rPr>
        <w:t xml:space="preserve">puis </w:t>
      </w:r>
      <w:r w:rsidR="009C2698">
        <w:rPr>
          <w:rFonts w:cstheme="minorHAnsi"/>
          <w:sz w:val="22"/>
          <w:szCs w:val="22"/>
        </w:rPr>
        <w:t xml:space="preserve">sur la question choisie. On accède </w:t>
      </w:r>
      <w:r>
        <w:rPr>
          <w:rFonts w:cstheme="minorHAnsi"/>
          <w:sz w:val="22"/>
          <w:szCs w:val="22"/>
        </w:rPr>
        <w:t>au corrigé</w:t>
      </w:r>
      <w:r w:rsidR="009C2698">
        <w:rPr>
          <w:rFonts w:cstheme="minorHAnsi"/>
          <w:sz w:val="22"/>
          <w:szCs w:val="22"/>
        </w:rPr>
        <w:t xml:space="preserve"> en cliquant sur « réponse »</w:t>
      </w:r>
    </w:p>
    <w:p w14:paraId="6994818F" w14:textId="5EA83BE6" w:rsidR="002B0CB8" w:rsidRPr="00297F5C" w:rsidRDefault="002B0CB8" w:rsidP="00067A16">
      <w:pPr>
        <w:rPr>
          <w:rFonts w:cstheme="minorHAnsi"/>
          <w:sz w:val="16"/>
          <w:szCs w:val="16"/>
        </w:rPr>
      </w:pPr>
    </w:p>
    <w:p w14:paraId="770ED5BF" w14:textId="04A327BA" w:rsidR="00297F5C" w:rsidRPr="00297F5C" w:rsidRDefault="009C2698" w:rsidP="00067A16">
      <w:pPr>
        <w:rPr>
          <w:rFonts w:cstheme="minorHAnsi"/>
          <w:sz w:val="16"/>
          <w:szCs w:val="16"/>
        </w:rPr>
      </w:pPr>
      <w:r>
        <w:rPr>
          <w:rFonts w:cstheme="minorHAnsi"/>
          <w:noProof/>
          <w:sz w:val="16"/>
          <w:szCs w:val="16"/>
        </w:rPr>
        <w:drawing>
          <wp:inline distT="0" distB="0" distL="0" distR="0" wp14:anchorId="0237BBA7" wp14:editId="3817625A">
            <wp:extent cx="5756910" cy="23126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312670"/>
                    </a:xfrm>
                    <a:prstGeom prst="rect">
                      <a:avLst/>
                    </a:prstGeom>
                  </pic:spPr>
                </pic:pic>
              </a:graphicData>
            </a:graphic>
          </wp:inline>
        </w:drawing>
      </w:r>
    </w:p>
    <w:p w14:paraId="00A58877" w14:textId="6970EB89" w:rsidR="00297F5C" w:rsidRPr="00297F5C" w:rsidRDefault="00297F5C" w:rsidP="00067A16">
      <w:pPr>
        <w:rPr>
          <w:rFonts w:cstheme="minorHAnsi"/>
          <w:sz w:val="16"/>
          <w:szCs w:val="16"/>
        </w:rPr>
      </w:pPr>
    </w:p>
    <w:p w14:paraId="2C08CA5A" w14:textId="77777777" w:rsidR="00297F5C" w:rsidRPr="00C47F5E" w:rsidRDefault="00297F5C" w:rsidP="00067A16">
      <w:pPr>
        <w:rPr>
          <w:rFonts w:cstheme="minorHAnsi"/>
          <w:sz w:val="22"/>
          <w:szCs w:val="22"/>
        </w:rPr>
      </w:pPr>
    </w:p>
    <w:p w14:paraId="32710BC9" w14:textId="77777777" w:rsidR="00272A49" w:rsidRPr="00C47F5E" w:rsidRDefault="00272A49" w:rsidP="00067A16">
      <w:pPr>
        <w:rPr>
          <w:rFonts w:cstheme="minorHAnsi"/>
          <w:sz w:val="22"/>
          <w:szCs w:val="22"/>
        </w:rPr>
      </w:pPr>
    </w:p>
    <w:p w14:paraId="35DDE786" w14:textId="6527E6B1" w:rsidR="00067A16" w:rsidRPr="00C47F5E" w:rsidRDefault="00067A16" w:rsidP="00067A16">
      <w:pPr>
        <w:rPr>
          <w:rFonts w:cstheme="minorHAnsi"/>
          <w:b/>
          <w:bCs/>
          <w:sz w:val="22"/>
          <w:szCs w:val="22"/>
        </w:rPr>
      </w:pPr>
      <w:r w:rsidRPr="00C47F5E">
        <w:rPr>
          <w:rFonts w:cstheme="minorHAnsi"/>
          <w:b/>
          <w:bCs/>
          <w:sz w:val="22"/>
          <w:szCs w:val="22"/>
        </w:rPr>
        <w:t>RECOM</w:t>
      </w:r>
      <w:r w:rsidR="007252B8" w:rsidRPr="00C47F5E">
        <w:rPr>
          <w:rFonts w:cstheme="minorHAnsi"/>
          <w:b/>
          <w:bCs/>
          <w:sz w:val="22"/>
          <w:szCs w:val="22"/>
        </w:rPr>
        <w:t>M</w:t>
      </w:r>
      <w:r w:rsidRPr="00C47F5E">
        <w:rPr>
          <w:rFonts w:cstheme="minorHAnsi"/>
          <w:b/>
          <w:bCs/>
          <w:sz w:val="22"/>
          <w:szCs w:val="22"/>
        </w:rPr>
        <w:t>ANDATIONS</w:t>
      </w:r>
      <w:r w:rsidR="00170293" w:rsidRPr="00C47F5E">
        <w:rPr>
          <w:rFonts w:cstheme="minorHAnsi"/>
          <w:b/>
          <w:bCs/>
          <w:sz w:val="22"/>
          <w:szCs w:val="22"/>
        </w:rPr>
        <w:t xml:space="preserve"> IMPORTANTES CONCER</w:t>
      </w:r>
      <w:r w:rsidR="007252B8" w:rsidRPr="00C47F5E">
        <w:rPr>
          <w:rFonts w:cstheme="minorHAnsi"/>
          <w:b/>
          <w:bCs/>
          <w:sz w:val="22"/>
          <w:szCs w:val="22"/>
        </w:rPr>
        <w:t>N</w:t>
      </w:r>
      <w:r w:rsidR="00170293" w:rsidRPr="00C47F5E">
        <w:rPr>
          <w:rFonts w:cstheme="minorHAnsi"/>
          <w:b/>
          <w:bCs/>
          <w:sz w:val="22"/>
          <w:szCs w:val="22"/>
        </w:rPr>
        <w:t xml:space="preserve">ANT </w:t>
      </w:r>
      <w:r w:rsidRPr="00C47F5E">
        <w:rPr>
          <w:rFonts w:cstheme="minorHAnsi"/>
          <w:b/>
          <w:bCs/>
          <w:sz w:val="22"/>
          <w:szCs w:val="22"/>
        </w:rPr>
        <w:t>L’UTILISATION DES ANNALES</w:t>
      </w:r>
      <w:r w:rsidR="00A52D06" w:rsidRPr="00C47F5E">
        <w:rPr>
          <w:rFonts w:cstheme="minorHAnsi"/>
          <w:b/>
          <w:bCs/>
          <w:sz w:val="22"/>
          <w:szCs w:val="22"/>
        </w:rPr>
        <w:t xml:space="preserve"> ET LES </w:t>
      </w:r>
      <w:r w:rsidR="007252B8" w:rsidRPr="00C47F5E">
        <w:rPr>
          <w:rFonts w:cstheme="minorHAnsi"/>
          <w:b/>
          <w:bCs/>
          <w:sz w:val="22"/>
          <w:szCs w:val="22"/>
        </w:rPr>
        <w:t>É</w:t>
      </w:r>
      <w:r w:rsidR="00A52D06" w:rsidRPr="00C47F5E">
        <w:rPr>
          <w:rFonts w:cstheme="minorHAnsi"/>
          <w:b/>
          <w:bCs/>
          <w:sz w:val="22"/>
          <w:szCs w:val="22"/>
        </w:rPr>
        <w:t>PREUVES DE L’EXAMEN</w:t>
      </w:r>
    </w:p>
    <w:p w14:paraId="1D07E0CA" w14:textId="77777777" w:rsidR="00346EB4" w:rsidRPr="00C47F5E" w:rsidRDefault="00346EB4">
      <w:pPr>
        <w:rPr>
          <w:rFonts w:cstheme="minorHAnsi"/>
          <w:sz w:val="22"/>
          <w:szCs w:val="22"/>
        </w:rPr>
      </w:pPr>
    </w:p>
    <w:p w14:paraId="52476871" w14:textId="46CA1135" w:rsidR="00AF05B6" w:rsidRPr="00C47F5E" w:rsidRDefault="00FE77B1" w:rsidP="00C65C4E">
      <w:pPr>
        <w:pStyle w:val="Paragraphedeliste"/>
        <w:numPr>
          <w:ilvl w:val="0"/>
          <w:numId w:val="14"/>
        </w:numPr>
        <w:ind w:left="284" w:right="-573" w:hanging="153"/>
        <w:rPr>
          <w:rFonts w:cstheme="minorHAnsi"/>
          <w:sz w:val="22"/>
          <w:szCs w:val="22"/>
        </w:rPr>
      </w:pPr>
      <w:r w:rsidRPr="00C47F5E">
        <w:rPr>
          <w:rFonts w:cstheme="minorHAnsi"/>
          <w:sz w:val="22"/>
          <w:szCs w:val="22"/>
        </w:rPr>
        <w:t>Consultez</w:t>
      </w:r>
      <w:r w:rsidR="00067A16" w:rsidRPr="00C47F5E">
        <w:rPr>
          <w:rFonts w:cstheme="minorHAnsi"/>
          <w:sz w:val="22"/>
          <w:szCs w:val="22"/>
        </w:rPr>
        <w:t xml:space="preserve"> </w:t>
      </w:r>
      <w:r w:rsidR="00AF05B6" w:rsidRPr="00C47F5E">
        <w:rPr>
          <w:rFonts w:cstheme="minorHAnsi"/>
          <w:sz w:val="22"/>
          <w:szCs w:val="22"/>
        </w:rPr>
        <w:t>prioritairement</w:t>
      </w:r>
      <w:r w:rsidR="00067A16" w:rsidRPr="00C47F5E">
        <w:rPr>
          <w:rFonts w:cstheme="minorHAnsi"/>
          <w:sz w:val="22"/>
          <w:szCs w:val="22"/>
        </w:rPr>
        <w:t xml:space="preserve"> </w:t>
      </w:r>
      <w:r w:rsidR="00AF05B6" w:rsidRPr="00C47F5E">
        <w:rPr>
          <w:rFonts w:cstheme="minorHAnsi"/>
          <w:sz w:val="22"/>
          <w:szCs w:val="22"/>
        </w:rPr>
        <w:t>les questions les plus récentes, après 2010 voir</w:t>
      </w:r>
      <w:r w:rsidR="007252B8" w:rsidRPr="00C47F5E">
        <w:rPr>
          <w:rFonts w:cstheme="minorHAnsi"/>
          <w:sz w:val="22"/>
          <w:szCs w:val="22"/>
        </w:rPr>
        <w:t>e</w:t>
      </w:r>
      <w:r w:rsidR="00AF05B6" w:rsidRPr="00C47F5E">
        <w:rPr>
          <w:rFonts w:cstheme="minorHAnsi"/>
          <w:sz w:val="22"/>
          <w:szCs w:val="22"/>
        </w:rPr>
        <w:t xml:space="preserve"> 2015.</w:t>
      </w:r>
    </w:p>
    <w:p w14:paraId="187EA6B2" w14:textId="77777777" w:rsidR="00AF05B6" w:rsidRPr="00C47F5E" w:rsidRDefault="00FE77B1" w:rsidP="00C65C4E">
      <w:pPr>
        <w:pStyle w:val="Paragraphedeliste"/>
        <w:numPr>
          <w:ilvl w:val="0"/>
          <w:numId w:val="14"/>
        </w:numPr>
        <w:ind w:left="284" w:right="-573" w:hanging="153"/>
        <w:rPr>
          <w:rFonts w:cstheme="minorHAnsi"/>
          <w:sz w:val="22"/>
          <w:szCs w:val="22"/>
        </w:rPr>
      </w:pPr>
      <w:r w:rsidRPr="00C47F5E">
        <w:rPr>
          <w:rFonts w:cstheme="minorHAnsi"/>
          <w:sz w:val="22"/>
          <w:szCs w:val="22"/>
        </w:rPr>
        <w:t>L</w:t>
      </w:r>
      <w:r w:rsidR="00AF05B6" w:rsidRPr="00C47F5E">
        <w:rPr>
          <w:rFonts w:cstheme="minorHAnsi"/>
          <w:sz w:val="22"/>
          <w:szCs w:val="22"/>
        </w:rPr>
        <w:t xml:space="preserve">es annales </w:t>
      </w:r>
      <w:r w:rsidRPr="00C47F5E">
        <w:rPr>
          <w:rFonts w:cstheme="minorHAnsi"/>
          <w:sz w:val="22"/>
          <w:szCs w:val="22"/>
        </w:rPr>
        <w:t xml:space="preserve">plus anciennes </w:t>
      </w:r>
      <w:r w:rsidR="00AF05B6" w:rsidRPr="00C47F5E">
        <w:rPr>
          <w:rFonts w:cstheme="minorHAnsi"/>
          <w:sz w:val="22"/>
          <w:szCs w:val="22"/>
        </w:rPr>
        <w:t xml:space="preserve">on surtout un intérêt historique, et certaines matières manquent à l’appel dans </w:t>
      </w:r>
      <w:r w:rsidRPr="00C47F5E">
        <w:rPr>
          <w:rFonts w:cstheme="minorHAnsi"/>
          <w:sz w:val="22"/>
          <w:szCs w:val="22"/>
        </w:rPr>
        <w:t>certaines</w:t>
      </w:r>
      <w:r w:rsidR="00AF05B6" w:rsidRPr="00C47F5E">
        <w:rPr>
          <w:rFonts w:cstheme="minorHAnsi"/>
          <w:sz w:val="22"/>
          <w:szCs w:val="22"/>
        </w:rPr>
        <w:t xml:space="preserve"> sessions</w:t>
      </w:r>
      <w:r w:rsidRPr="00C47F5E">
        <w:rPr>
          <w:rFonts w:cstheme="minorHAnsi"/>
          <w:sz w:val="22"/>
          <w:szCs w:val="22"/>
        </w:rPr>
        <w:t>.</w:t>
      </w:r>
    </w:p>
    <w:p w14:paraId="4DCDC6DE" w14:textId="7424D70E" w:rsidR="00AF05B6" w:rsidRDefault="00AF05B6" w:rsidP="00A52D06">
      <w:pPr>
        <w:pStyle w:val="Paragraphedeliste"/>
        <w:numPr>
          <w:ilvl w:val="0"/>
          <w:numId w:val="14"/>
        </w:numPr>
        <w:ind w:left="284" w:right="-573" w:hanging="153"/>
        <w:rPr>
          <w:rFonts w:cstheme="minorHAnsi"/>
          <w:sz w:val="22"/>
          <w:szCs w:val="22"/>
        </w:rPr>
      </w:pPr>
      <w:r w:rsidRPr="00C47F5E">
        <w:rPr>
          <w:rFonts w:cstheme="minorHAnsi"/>
          <w:sz w:val="22"/>
          <w:szCs w:val="22"/>
        </w:rPr>
        <w:t xml:space="preserve">Méfiez-vous des </w:t>
      </w:r>
      <w:r w:rsidR="00FE77B1" w:rsidRPr="00C47F5E">
        <w:rPr>
          <w:rFonts w:cstheme="minorHAnsi"/>
          <w:sz w:val="22"/>
          <w:szCs w:val="22"/>
        </w:rPr>
        <w:t xml:space="preserve">matières dans lesquelles les </w:t>
      </w:r>
      <w:r w:rsidRPr="00C47F5E">
        <w:rPr>
          <w:rFonts w:cstheme="minorHAnsi"/>
          <w:sz w:val="22"/>
          <w:szCs w:val="22"/>
        </w:rPr>
        <w:t xml:space="preserve">mises à jour </w:t>
      </w:r>
      <w:r w:rsidR="00FE77B1" w:rsidRPr="00C47F5E">
        <w:rPr>
          <w:rFonts w:cstheme="minorHAnsi"/>
          <w:sz w:val="22"/>
          <w:szCs w:val="22"/>
        </w:rPr>
        <w:t xml:space="preserve">sont </w:t>
      </w:r>
      <w:r w:rsidR="00170293" w:rsidRPr="00C47F5E">
        <w:rPr>
          <w:rFonts w:cstheme="minorHAnsi"/>
          <w:sz w:val="22"/>
          <w:szCs w:val="22"/>
        </w:rPr>
        <w:t>fréquentes</w:t>
      </w:r>
      <w:r w:rsidRPr="00C47F5E">
        <w:rPr>
          <w:rFonts w:cstheme="minorHAnsi"/>
          <w:sz w:val="22"/>
          <w:szCs w:val="22"/>
        </w:rPr>
        <w:t xml:space="preserve">, </w:t>
      </w:r>
      <w:r w:rsidR="00170293" w:rsidRPr="00C47F5E">
        <w:rPr>
          <w:rFonts w:cstheme="minorHAnsi"/>
          <w:sz w:val="22"/>
          <w:szCs w:val="22"/>
        </w:rPr>
        <w:t>notamment</w:t>
      </w:r>
      <w:r w:rsidRPr="00C47F5E">
        <w:rPr>
          <w:rFonts w:cstheme="minorHAnsi"/>
          <w:sz w:val="22"/>
          <w:szCs w:val="22"/>
        </w:rPr>
        <w:t xml:space="preserve"> </w:t>
      </w:r>
      <w:r w:rsidR="00FE77B1" w:rsidRPr="00C47F5E">
        <w:rPr>
          <w:rFonts w:cstheme="minorHAnsi"/>
          <w:sz w:val="22"/>
          <w:szCs w:val="22"/>
        </w:rPr>
        <w:t xml:space="preserve">la </w:t>
      </w:r>
      <w:r w:rsidRPr="00C47F5E">
        <w:rPr>
          <w:rFonts w:cstheme="minorHAnsi"/>
          <w:sz w:val="22"/>
          <w:szCs w:val="22"/>
        </w:rPr>
        <w:t xml:space="preserve">règlementation (code du sport, CACI, </w:t>
      </w:r>
      <w:r w:rsidR="00170293" w:rsidRPr="00C47F5E">
        <w:rPr>
          <w:rFonts w:cstheme="minorHAnsi"/>
          <w:sz w:val="22"/>
          <w:szCs w:val="22"/>
        </w:rPr>
        <w:t>statuts</w:t>
      </w:r>
      <w:r w:rsidRPr="00C47F5E">
        <w:rPr>
          <w:rFonts w:cstheme="minorHAnsi"/>
          <w:sz w:val="22"/>
          <w:szCs w:val="22"/>
        </w:rPr>
        <w:t xml:space="preserve"> fédéraux</w:t>
      </w:r>
      <w:r w:rsidR="00170293" w:rsidRPr="00C47F5E">
        <w:rPr>
          <w:rFonts w:cstheme="minorHAnsi"/>
          <w:sz w:val="22"/>
          <w:szCs w:val="22"/>
        </w:rPr>
        <w:t xml:space="preserve"> </w:t>
      </w:r>
      <w:r w:rsidRPr="00C47F5E">
        <w:rPr>
          <w:rFonts w:cstheme="minorHAnsi"/>
          <w:sz w:val="22"/>
          <w:szCs w:val="22"/>
        </w:rPr>
        <w:t>etc.)</w:t>
      </w:r>
      <w:r w:rsidR="00A52D06" w:rsidRPr="00C47F5E">
        <w:rPr>
          <w:rFonts w:cstheme="minorHAnsi"/>
          <w:sz w:val="22"/>
          <w:szCs w:val="22"/>
        </w:rPr>
        <w:t xml:space="preserve"> ; </w:t>
      </w:r>
      <w:r w:rsidR="007252B8" w:rsidRPr="00C47F5E">
        <w:rPr>
          <w:rFonts w:cstheme="minorHAnsi"/>
          <w:sz w:val="22"/>
          <w:szCs w:val="22"/>
        </w:rPr>
        <w:t>n</w:t>
      </w:r>
      <w:r w:rsidRPr="00C47F5E">
        <w:rPr>
          <w:rFonts w:cstheme="minorHAnsi"/>
          <w:sz w:val="22"/>
          <w:szCs w:val="22"/>
        </w:rPr>
        <w:t>e remontez pas trop loin dans le temps, car les corrigés risque</w:t>
      </w:r>
      <w:r w:rsidR="00FE77B1" w:rsidRPr="00C47F5E">
        <w:rPr>
          <w:rFonts w:cstheme="minorHAnsi"/>
          <w:sz w:val="22"/>
          <w:szCs w:val="22"/>
        </w:rPr>
        <w:t>nt</w:t>
      </w:r>
      <w:r w:rsidRPr="00C47F5E">
        <w:rPr>
          <w:rFonts w:cstheme="minorHAnsi"/>
          <w:sz w:val="22"/>
          <w:szCs w:val="22"/>
        </w:rPr>
        <w:t xml:space="preserve"> de ne plus être à jour (</w:t>
      </w:r>
      <w:r w:rsidR="00FE77B1" w:rsidRPr="00C47F5E">
        <w:rPr>
          <w:rFonts w:cstheme="minorHAnsi"/>
          <w:sz w:val="22"/>
          <w:szCs w:val="22"/>
        </w:rPr>
        <w:t xml:space="preserve">ils sont parfois </w:t>
      </w:r>
      <w:r w:rsidRPr="00C47F5E">
        <w:rPr>
          <w:rFonts w:cstheme="minorHAnsi"/>
          <w:sz w:val="22"/>
          <w:szCs w:val="22"/>
        </w:rPr>
        <w:t>signalés en rouge dans la base de données). De même, le style et les thèmes des questions posées évoluent avec</w:t>
      </w:r>
      <w:r w:rsidR="00170293" w:rsidRPr="00C47F5E">
        <w:rPr>
          <w:rFonts w:cstheme="minorHAnsi"/>
          <w:sz w:val="22"/>
          <w:szCs w:val="22"/>
        </w:rPr>
        <w:t xml:space="preserve"> </w:t>
      </w:r>
      <w:r w:rsidRPr="00C47F5E">
        <w:rPr>
          <w:rFonts w:cstheme="minorHAnsi"/>
          <w:sz w:val="22"/>
          <w:szCs w:val="22"/>
        </w:rPr>
        <w:t>le temps…</w:t>
      </w:r>
    </w:p>
    <w:p w14:paraId="445B356A" w14:textId="6345AC01" w:rsidR="009C2698" w:rsidRDefault="009C2698" w:rsidP="009C2698">
      <w:pPr>
        <w:ind w:right="-573"/>
        <w:rPr>
          <w:rFonts w:cstheme="minorHAnsi"/>
          <w:sz w:val="22"/>
          <w:szCs w:val="22"/>
        </w:rPr>
      </w:pPr>
    </w:p>
    <w:p w14:paraId="02E49E60" w14:textId="179C6D98" w:rsidR="009C2698" w:rsidRDefault="009C2698" w:rsidP="009C2698">
      <w:pPr>
        <w:ind w:right="-573"/>
        <w:rPr>
          <w:rFonts w:cstheme="minorHAnsi"/>
          <w:sz w:val="22"/>
          <w:szCs w:val="22"/>
        </w:rPr>
      </w:pPr>
    </w:p>
    <w:p w14:paraId="672513D8" w14:textId="77777777" w:rsidR="009C2698" w:rsidRPr="009C2698" w:rsidRDefault="009C2698" w:rsidP="009C2698">
      <w:pPr>
        <w:ind w:right="-573"/>
        <w:rPr>
          <w:rFonts w:cstheme="minorHAnsi"/>
          <w:sz w:val="22"/>
          <w:szCs w:val="22"/>
        </w:rPr>
      </w:pPr>
    </w:p>
    <w:p w14:paraId="6A530212" w14:textId="77777777" w:rsidR="00AF05B6" w:rsidRPr="00C47F5E" w:rsidRDefault="00AF05B6" w:rsidP="00C65C4E">
      <w:pPr>
        <w:pStyle w:val="Paragraphedeliste"/>
        <w:numPr>
          <w:ilvl w:val="0"/>
          <w:numId w:val="14"/>
        </w:numPr>
        <w:ind w:left="284" w:right="-573" w:hanging="153"/>
        <w:rPr>
          <w:rFonts w:cstheme="minorHAnsi"/>
          <w:sz w:val="22"/>
          <w:szCs w:val="22"/>
        </w:rPr>
      </w:pPr>
      <w:r w:rsidRPr="00C47F5E">
        <w:rPr>
          <w:rFonts w:cstheme="minorHAnsi"/>
          <w:sz w:val="22"/>
          <w:szCs w:val="22"/>
        </w:rPr>
        <w:t xml:space="preserve">Malgré </w:t>
      </w:r>
      <w:r w:rsidR="00FE77B1" w:rsidRPr="00C47F5E">
        <w:rPr>
          <w:rFonts w:cstheme="minorHAnsi"/>
          <w:sz w:val="22"/>
          <w:szCs w:val="22"/>
        </w:rPr>
        <w:t>d</w:t>
      </w:r>
      <w:r w:rsidRPr="00C47F5E">
        <w:rPr>
          <w:rFonts w:cstheme="minorHAnsi"/>
          <w:sz w:val="22"/>
          <w:szCs w:val="22"/>
        </w:rPr>
        <w:t>e nombreuses vérification</w:t>
      </w:r>
      <w:r w:rsidR="00FE77B1" w:rsidRPr="00C47F5E">
        <w:rPr>
          <w:rFonts w:cstheme="minorHAnsi"/>
          <w:sz w:val="22"/>
          <w:szCs w:val="22"/>
        </w:rPr>
        <w:t>s</w:t>
      </w:r>
      <w:r w:rsidRPr="00C47F5E">
        <w:rPr>
          <w:rFonts w:cstheme="minorHAnsi"/>
          <w:sz w:val="22"/>
          <w:szCs w:val="22"/>
        </w:rPr>
        <w:t xml:space="preserve">, il peut subsister quelques erreurs dans les calculs en </w:t>
      </w:r>
      <w:r w:rsidR="00170293" w:rsidRPr="00C47F5E">
        <w:rPr>
          <w:rFonts w:cstheme="minorHAnsi"/>
          <w:sz w:val="22"/>
          <w:szCs w:val="22"/>
        </w:rPr>
        <w:t>a</w:t>
      </w:r>
      <w:r w:rsidRPr="00C47F5E">
        <w:rPr>
          <w:rFonts w:cstheme="minorHAnsi"/>
          <w:sz w:val="22"/>
          <w:szCs w:val="22"/>
        </w:rPr>
        <w:t xml:space="preserve">spects théoriques </w:t>
      </w:r>
      <w:r w:rsidR="00FE77B1" w:rsidRPr="00C47F5E">
        <w:rPr>
          <w:rFonts w:cstheme="minorHAnsi"/>
          <w:sz w:val="22"/>
          <w:szCs w:val="22"/>
        </w:rPr>
        <w:t>e</w:t>
      </w:r>
      <w:r w:rsidRPr="00C47F5E">
        <w:rPr>
          <w:rFonts w:cstheme="minorHAnsi"/>
          <w:sz w:val="22"/>
          <w:szCs w:val="22"/>
        </w:rPr>
        <w:t>t en décompression (cel</w:t>
      </w:r>
      <w:r w:rsidR="00FE77B1" w:rsidRPr="00C47F5E">
        <w:rPr>
          <w:rFonts w:cstheme="minorHAnsi"/>
          <w:sz w:val="22"/>
          <w:szCs w:val="22"/>
        </w:rPr>
        <w:t>a</w:t>
      </w:r>
      <w:r w:rsidRPr="00C47F5E">
        <w:rPr>
          <w:rFonts w:cstheme="minorHAnsi"/>
          <w:sz w:val="22"/>
          <w:szCs w:val="22"/>
        </w:rPr>
        <w:t xml:space="preserve"> arrive même dans les meilleurs ouvrages</w:t>
      </w:r>
      <w:r w:rsidR="00C65C4E" w:rsidRPr="00C47F5E">
        <w:rPr>
          <w:rFonts w:cstheme="minorHAnsi"/>
          <w:sz w:val="22"/>
          <w:szCs w:val="22"/>
        </w:rPr>
        <w:t xml:space="preserve"> récents ! </w:t>
      </w:r>
      <w:r w:rsidR="00C65C4E" w:rsidRPr="00C47F5E">
        <w:rPr>
          <mc:AlternateContent>
            <mc:Choice Requires="w16se">
              <w:rFonts w:cstheme="minorHAnsi"/>
            </mc:Choice>
            <mc:Fallback>
              <w:rFonts w:ascii="Apple Color Emoji" w:eastAsia="Apple Color Emoji" w:hAnsi="Apple Color Emoji" w:cs="Apple Color Emoji"/>
            </mc:Fallback>
          </mc:AlternateContent>
          <w:sz w:val="22"/>
          <w:szCs w:val="22"/>
        </w:rPr>
        <mc:AlternateContent>
          <mc:Choice Requires="w16se">
            <w16se:symEx w16se:font="Apple Color Emoji" w16se:char="1F609"/>
          </mc:Choice>
          <mc:Fallback>
            <w:t>😉</w:t>
          </mc:Fallback>
        </mc:AlternateContent>
      </w:r>
      <w:r w:rsidRPr="00C47F5E">
        <w:rPr>
          <w:rFonts w:cstheme="minorHAnsi"/>
          <w:sz w:val="22"/>
          <w:szCs w:val="22"/>
        </w:rPr>
        <w:t>…)</w:t>
      </w:r>
      <w:r w:rsidR="00170293" w:rsidRPr="00C47F5E">
        <w:rPr>
          <w:rFonts w:cstheme="minorHAnsi"/>
          <w:sz w:val="22"/>
          <w:szCs w:val="22"/>
        </w:rPr>
        <w:t>. Cependant, a</w:t>
      </w:r>
      <w:r w:rsidRPr="00C47F5E">
        <w:rPr>
          <w:rFonts w:cstheme="minorHAnsi"/>
          <w:sz w:val="22"/>
          <w:szCs w:val="22"/>
        </w:rPr>
        <w:t xml:space="preserve">vant de </w:t>
      </w:r>
      <w:r w:rsidR="00170293" w:rsidRPr="00C47F5E">
        <w:rPr>
          <w:rFonts w:cstheme="minorHAnsi"/>
          <w:sz w:val="22"/>
          <w:szCs w:val="22"/>
        </w:rPr>
        <w:t xml:space="preserve">nous </w:t>
      </w:r>
      <w:r w:rsidRPr="00C47F5E">
        <w:rPr>
          <w:rFonts w:cstheme="minorHAnsi"/>
          <w:sz w:val="22"/>
          <w:szCs w:val="22"/>
        </w:rPr>
        <w:t>les faire remonter, vérifiez</w:t>
      </w:r>
      <w:r w:rsidR="00170293" w:rsidRPr="00C47F5E">
        <w:rPr>
          <w:rFonts w:cstheme="minorHAnsi"/>
          <w:sz w:val="22"/>
          <w:szCs w:val="22"/>
        </w:rPr>
        <w:t xml:space="preserve"> vos calculs </w:t>
      </w:r>
      <w:r w:rsidRPr="00C47F5E">
        <w:rPr>
          <w:rFonts w:cstheme="minorHAnsi"/>
          <w:sz w:val="22"/>
          <w:szCs w:val="22"/>
        </w:rPr>
        <w:t>auprès d</w:t>
      </w:r>
      <w:r w:rsidR="00170293" w:rsidRPr="00C47F5E">
        <w:rPr>
          <w:rFonts w:cstheme="minorHAnsi"/>
          <w:sz w:val="22"/>
          <w:szCs w:val="22"/>
        </w:rPr>
        <w:t xml:space="preserve">’E4 </w:t>
      </w:r>
      <w:r w:rsidR="00FE77B1" w:rsidRPr="00C47F5E">
        <w:rPr>
          <w:rFonts w:cstheme="minorHAnsi"/>
          <w:sz w:val="22"/>
          <w:szCs w:val="22"/>
        </w:rPr>
        <w:t xml:space="preserve">et </w:t>
      </w:r>
      <w:r w:rsidR="00170293" w:rsidRPr="00C47F5E">
        <w:rPr>
          <w:rFonts w:cstheme="minorHAnsi"/>
          <w:sz w:val="22"/>
          <w:szCs w:val="22"/>
        </w:rPr>
        <w:t>d’instructeurs spécialis</w:t>
      </w:r>
      <w:r w:rsidR="00C65C4E" w:rsidRPr="00C47F5E">
        <w:rPr>
          <w:rFonts w:cstheme="minorHAnsi"/>
          <w:sz w:val="22"/>
          <w:szCs w:val="22"/>
        </w:rPr>
        <w:t>és</w:t>
      </w:r>
      <w:r w:rsidR="00170293" w:rsidRPr="00C47F5E">
        <w:rPr>
          <w:rFonts w:cstheme="minorHAnsi"/>
          <w:sz w:val="22"/>
          <w:szCs w:val="22"/>
        </w:rPr>
        <w:t xml:space="preserve"> d</w:t>
      </w:r>
      <w:r w:rsidR="00C65C4E" w:rsidRPr="00C47F5E">
        <w:rPr>
          <w:rFonts w:cstheme="minorHAnsi"/>
          <w:sz w:val="22"/>
          <w:szCs w:val="22"/>
        </w:rPr>
        <w:t>ans</w:t>
      </w:r>
      <w:r w:rsidR="00170293" w:rsidRPr="00C47F5E">
        <w:rPr>
          <w:rFonts w:cstheme="minorHAnsi"/>
          <w:sz w:val="22"/>
          <w:szCs w:val="22"/>
        </w:rPr>
        <w:t xml:space="preserve"> ces domaines.</w:t>
      </w:r>
    </w:p>
    <w:p w14:paraId="0D835B10" w14:textId="207339E8" w:rsidR="00C65C4E" w:rsidRPr="00C47F5E" w:rsidRDefault="00170293" w:rsidP="00C65C4E">
      <w:pPr>
        <w:pStyle w:val="Paragraphedeliste"/>
        <w:numPr>
          <w:ilvl w:val="0"/>
          <w:numId w:val="14"/>
        </w:numPr>
        <w:ind w:left="284" w:right="-573" w:hanging="153"/>
        <w:rPr>
          <w:rFonts w:cstheme="minorHAnsi"/>
          <w:sz w:val="22"/>
          <w:szCs w:val="22"/>
        </w:rPr>
      </w:pPr>
      <w:r w:rsidRPr="00C47F5E">
        <w:rPr>
          <w:rFonts w:cstheme="minorHAnsi"/>
          <w:sz w:val="22"/>
          <w:szCs w:val="22"/>
        </w:rPr>
        <w:t>Certains corrigés peuvent para</w:t>
      </w:r>
      <w:r w:rsidR="00A65F13" w:rsidRPr="00C47F5E">
        <w:rPr>
          <w:rFonts w:cstheme="minorHAnsi"/>
          <w:sz w:val="22"/>
          <w:szCs w:val="22"/>
        </w:rPr>
        <w:t>î</w:t>
      </w:r>
      <w:r w:rsidRPr="00C47F5E">
        <w:rPr>
          <w:rFonts w:cstheme="minorHAnsi"/>
          <w:sz w:val="22"/>
          <w:szCs w:val="22"/>
        </w:rPr>
        <w:t xml:space="preserve">tre « impressionnants » </w:t>
      </w:r>
      <w:r w:rsidR="00FE77B1" w:rsidRPr="00C47F5E">
        <w:rPr>
          <w:rFonts w:cstheme="minorHAnsi"/>
          <w:sz w:val="22"/>
          <w:szCs w:val="22"/>
        </w:rPr>
        <w:t>notamment</w:t>
      </w:r>
      <w:r w:rsidRPr="00C47F5E">
        <w:rPr>
          <w:rFonts w:cstheme="minorHAnsi"/>
          <w:sz w:val="22"/>
          <w:szCs w:val="22"/>
        </w:rPr>
        <w:t xml:space="preserve"> en </w:t>
      </w:r>
      <w:r w:rsidR="00FE77B1" w:rsidRPr="00C47F5E">
        <w:rPr>
          <w:rFonts w:cstheme="minorHAnsi"/>
          <w:sz w:val="22"/>
          <w:szCs w:val="22"/>
        </w:rPr>
        <w:t>a</w:t>
      </w:r>
      <w:r w:rsidRPr="00C47F5E">
        <w:rPr>
          <w:rFonts w:cstheme="minorHAnsi"/>
          <w:sz w:val="22"/>
          <w:szCs w:val="22"/>
        </w:rPr>
        <w:t>nat-physio</w:t>
      </w:r>
      <w:r w:rsidR="00C65C4E" w:rsidRPr="00C47F5E">
        <w:rPr>
          <w:rFonts w:cstheme="minorHAnsi"/>
          <w:sz w:val="22"/>
          <w:szCs w:val="22"/>
        </w:rPr>
        <w:t> : u</w:t>
      </w:r>
      <w:r w:rsidRPr="00C47F5E">
        <w:rPr>
          <w:rFonts w:cstheme="minorHAnsi"/>
          <w:sz w:val="22"/>
          <w:szCs w:val="22"/>
        </w:rPr>
        <w:t xml:space="preserve">n corrigé long d’une demi page peut </w:t>
      </w:r>
      <w:r w:rsidR="00FE77B1" w:rsidRPr="00C47F5E">
        <w:rPr>
          <w:rFonts w:cstheme="minorHAnsi"/>
          <w:sz w:val="22"/>
          <w:szCs w:val="22"/>
        </w:rPr>
        <w:t>être</w:t>
      </w:r>
      <w:r w:rsidRPr="00C47F5E">
        <w:rPr>
          <w:rFonts w:cstheme="minorHAnsi"/>
          <w:sz w:val="22"/>
          <w:szCs w:val="22"/>
        </w:rPr>
        <w:t xml:space="preserve"> associé à une question rapportant peu de point</w:t>
      </w:r>
      <w:r w:rsidR="00A65F13" w:rsidRPr="00C47F5E">
        <w:rPr>
          <w:rFonts w:cstheme="minorHAnsi"/>
          <w:sz w:val="22"/>
          <w:szCs w:val="22"/>
        </w:rPr>
        <w:t>s</w:t>
      </w:r>
      <w:r w:rsidRPr="00C47F5E">
        <w:rPr>
          <w:rFonts w:cstheme="minorHAnsi"/>
          <w:sz w:val="22"/>
          <w:szCs w:val="22"/>
        </w:rPr>
        <w:t xml:space="preserve">. </w:t>
      </w:r>
    </w:p>
    <w:p w14:paraId="03492538" w14:textId="77777777" w:rsidR="00A52D06" w:rsidRPr="00C47F5E" w:rsidRDefault="00A52D06" w:rsidP="00A52D06">
      <w:pPr>
        <w:pStyle w:val="Paragraphedeliste"/>
        <w:ind w:left="284" w:right="-573"/>
        <w:rPr>
          <w:rFonts w:cstheme="minorHAnsi"/>
          <w:sz w:val="22"/>
          <w:szCs w:val="22"/>
        </w:rPr>
      </w:pPr>
    </w:p>
    <w:p w14:paraId="282595DC" w14:textId="4EA9F6B4" w:rsidR="00170293" w:rsidRPr="00C47F5E" w:rsidRDefault="00FE77B1" w:rsidP="00777BEA">
      <w:pPr>
        <w:pStyle w:val="Paragraphedeliste"/>
        <w:ind w:left="284" w:right="-573"/>
        <w:rPr>
          <w:rFonts w:cstheme="minorHAnsi"/>
          <w:sz w:val="22"/>
          <w:szCs w:val="22"/>
        </w:rPr>
      </w:pPr>
      <w:r w:rsidRPr="00C47F5E">
        <w:rPr>
          <w:rFonts w:cstheme="minorHAnsi"/>
          <w:sz w:val="22"/>
          <w:szCs w:val="22"/>
        </w:rPr>
        <w:t>Rassurez-vous</w:t>
      </w:r>
      <w:r w:rsidR="00170293" w:rsidRPr="00C47F5E">
        <w:rPr>
          <w:rFonts w:cstheme="minorHAnsi"/>
          <w:sz w:val="22"/>
          <w:szCs w:val="22"/>
        </w:rPr>
        <w:t>, les correcteurs feront la part des choses l</w:t>
      </w:r>
      <w:r w:rsidR="00C65C4E" w:rsidRPr="00C47F5E">
        <w:rPr>
          <w:rFonts w:cstheme="minorHAnsi"/>
          <w:sz w:val="22"/>
          <w:szCs w:val="22"/>
        </w:rPr>
        <w:t>e moment venu</w:t>
      </w:r>
      <w:r w:rsidR="00170293" w:rsidRPr="00C47F5E">
        <w:rPr>
          <w:rFonts w:cstheme="minorHAnsi"/>
          <w:sz w:val="22"/>
          <w:szCs w:val="22"/>
        </w:rPr>
        <w:t>. L’objectif des corrigés n’es</w:t>
      </w:r>
      <w:r w:rsidRPr="00C47F5E">
        <w:rPr>
          <w:rFonts w:cstheme="minorHAnsi"/>
          <w:sz w:val="22"/>
          <w:szCs w:val="22"/>
        </w:rPr>
        <w:t>t</w:t>
      </w:r>
      <w:r w:rsidR="00170293" w:rsidRPr="00C47F5E">
        <w:rPr>
          <w:rFonts w:cstheme="minorHAnsi"/>
          <w:sz w:val="22"/>
          <w:szCs w:val="22"/>
        </w:rPr>
        <w:t xml:space="preserve"> pas seulement d’être un référentiel pour les correcteurs, mais</w:t>
      </w:r>
      <w:r w:rsidR="00C65C4E" w:rsidRPr="00C47F5E">
        <w:rPr>
          <w:rFonts w:cstheme="minorHAnsi"/>
          <w:sz w:val="22"/>
          <w:szCs w:val="22"/>
        </w:rPr>
        <w:t xml:space="preserve"> </w:t>
      </w:r>
      <w:r w:rsidR="00A52D06" w:rsidRPr="00C47F5E">
        <w:rPr>
          <w:rFonts w:cstheme="minorHAnsi"/>
          <w:sz w:val="22"/>
          <w:szCs w:val="22"/>
        </w:rPr>
        <w:t xml:space="preserve">aussi </w:t>
      </w:r>
      <w:r w:rsidR="00C65C4E" w:rsidRPr="00C47F5E">
        <w:rPr>
          <w:rFonts w:cstheme="minorHAnsi"/>
          <w:sz w:val="22"/>
          <w:szCs w:val="22"/>
        </w:rPr>
        <w:t xml:space="preserve">de </w:t>
      </w:r>
      <w:r w:rsidR="00170293" w:rsidRPr="00C47F5E">
        <w:rPr>
          <w:rFonts w:cstheme="minorHAnsi"/>
          <w:sz w:val="22"/>
          <w:szCs w:val="22"/>
        </w:rPr>
        <w:t xml:space="preserve">vous donner </w:t>
      </w:r>
      <w:r w:rsidR="00777BEA" w:rsidRPr="00C47F5E">
        <w:rPr>
          <w:rFonts w:cstheme="minorHAnsi"/>
          <w:sz w:val="22"/>
          <w:szCs w:val="22"/>
        </w:rPr>
        <w:t>des éléments simples s</w:t>
      </w:r>
      <w:r w:rsidR="00170293" w:rsidRPr="00C47F5E">
        <w:rPr>
          <w:rFonts w:cstheme="minorHAnsi"/>
          <w:sz w:val="22"/>
          <w:szCs w:val="22"/>
        </w:rPr>
        <w:t xml:space="preserve">ur </w:t>
      </w:r>
      <w:r w:rsidR="00C65C4E" w:rsidRPr="00C47F5E">
        <w:rPr>
          <w:rFonts w:cstheme="minorHAnsi"/>
          <w:sz w:val="22"/>
          <w:szCs w:val="22"/>
        </w:rPr>
        <w:t xml:space="preserve">des sujets pour lesquels il est parfois difficile de trouver des données d’un niveau « abordable » </w:t>
      </w:r>
      <w:r w:rsidR="00F4190F" w:rsidRPr="00C47F5E">
        <w:rPr>
          <w:rFonts w:cstheme="minorHAnsi"/>
          <w:sz w:val="22"/>
          <w:szCs w:val="22"/>
        </w:rPr>
        <w:t>pour </w:t>
      </w:r>
      <w:r w:rsidR="00C65C4E" w:rsidRPr="00C47F5E">
        <w:rPr>
          <w:rFonts w:cstheme="minorHAnsi"/>
          <w:sz w:val="22"/>
          <w:szCs w:val="22"/>
        </w:rPr>
        <w:t xml:space="preserve">des non spécialistes. </w:t>
      </w:r>
      <w:r w:rsidR="00777BEA" w:rsidRPr="00C47F5E">
        <w:rPr>
          <w:rFonts w:cstheme="minorHAnsi"/>
          <w:sz w:val="22"/>
          <w:szCs w:val="22"/>
        </w:rPr>
        <w:t>Cependant, i</w:t>
      </w:r>
      <w:r w:rsidR="00170293" w:rsidRPr="00C47F5E">
        <w:rPr>
          <w:rFonts w:cstheme="minorHAnsi"/>
          <w:sz w:val="22"/>
          <w:szCs w:val="22"/>
        </w:rPr>
        <w:t xml:space="preserve">ls n’ont pas la prétention de remplacer les articles </w:t>
      </w:r>
      <w:r w:rsidR="00777BEA" w:rsidRPr="00C47F5E">
        <w:rPr>
          <w:rFonts w:cstheme="minorHAnsi"/>
          <w:sz w:val="22"/>
          <w:szCs w:val="22"/>
        </w:rPr>
        <w:t>ni</w:t>
      </w:r>
      <w:r w:rsidR="00170293" w:rsidRPr="00C47F5E">
        <w:rPr>
          <w:rFonts w:cstheme="minorHAnsi"/>
          <w:sz w:val="22"/>
          <w:szCs w:val="22"/>
        </w:rPr>
        <w:t xml:space="preserve"> </w:t>
      </w:r>
      <w:r w:rsidR="00C65C4E" w:rsidRPr="00C47F5E">
        <w:rPr>
          <w:rFonts w:cstheme="minorHAnsi"/>
          <w:sz w:val="22"/>
          <w:szCs w:val="22"/>
        </w:rPr>
        <w:t xml:space="preserve">les </w:t>
      </w:r>
      <w:r w:rsidR="00170293" w:rsidRPr="00C47F5E">
        <w:rPr>
          <w:rFonts w:cstheme="minorHAnsi"/>
          <w:sz w:val="22"/>
          <w:szCs w:val="22"/>
        </w:rPr>
        <w:t>ouvrage spécialisés</w:t>
      </w:r>
      <w:r w:rsidR="00C65C4E" w:rsidRPr="00C47F5E">
        <w:rPr>
          <w:rFonts w:cstheme="minorHAnsi"/>
          <w:sz w:val="22"/>
          <w:szCs w:val="22"/>
        </w:rPr>
        <w:t>, l</w:t>
      </w:r>
      <w:r w:rsidR="00170293" w:rsidRPr="00C47F5E">
        <w:rPr>
          <w:rFonts w:cstheme="minorHAnsi"/>
          <w:sz w:val="22"/>
          <w:szCs w:val="22"/>
        </w:rPr>
        <w:t>’objectif de</w:t>
      </w:r>
      <w:r w:rsidRPr="00C47F5E">
        <w:rPr>
          <w:rFonts w:cstheme="minorHAnsi"/>
          <w:sz w:val="22"/>
          <w:szCs w:val="22"/>
        </w:rPr>
        <w:t>s épreuves théoriques</w:t>
      </w:r>
      <w:r w:rsidR="00170293" w:rsidRPr="00C47F5E">
        <w:rPr>
          <w:rFonts w:cstheme="minorHAnsi"/>
          <w:sz w:val="22"/>
          <w:szCs w:val="22"/>
        </w:rPr>
        <w:t xml:space="preserve"> </w:t>
      </w:r>
      <w:r w:rsidR="00C65C4E" w:rsidRPr="00C47F5E">
        <w:rPr>
          <w:rFonts w:cstheme="minorHAnsi"/>
          <w:sz w:val="22"/>
          <w:szCs w:val="22"/>
        </w:rPr>
        <w:t>du</w:t>
      </w:r>
      <w:r w:rsidR="00170293" w:rsidRPr="00C47F5E">
        <w:rPr>
          <w:rFonts w:cstheme="minorHAnsi"/>
          <w:sz w:val="22"/>
          <w:szCs w:val="22"/>
        </w:rPr>
        <w:t xml:space="preserve"> MF2 </w:t>
      </w:r>
      <w:r w:rsidR="00777BEA" w:rsidRPr="00C47F5E">
        <w:rPr>
          <w:rFonts w:cstheme="minorHAnsi"/>
          <w:sz w:val="22"/>
          <w:szCs w:val="22"/>
        </w:rPr>
        <w:t xml:space="preserve">n’est pas de faire de vous des médecins hyperbares ou des ingénieurs, mais simplement </w:t>
      </w:r>
      <w:r w:rsidR="00170293" w:rsidRPr="00C47F5E">
        <w:rPr>
          <w:rFonts w:cstheme="minorHAnsi"/>
          <w:sz w:val="22"/>
          <w:szCs w:val="22"/>
        </w:rPr>
        <w:t xml:space="preserve">de </w:t>
      </w:r>
      <w:r w:rsidR="00C65C4E" w:rsidRPr="00C47F5E">
        <w:rPr>
          <w:rFonts w:cstheme="minorHAnsi"/>
          <w:sz w:val="22"/>
          <w:szCs w:val="22"/>
        </w:rPr>
        <w:t>s’assurer</w:t>
      </w:r>
      <w:r w:rsidR="00170293" w:rsidRPr="00C47F5E">
        <w:rPr>
          <w:rFonts w:cstheme="minorHAnsi"/>
          <w:sz w:val="22"/>
          <w:szCs w:val="22"/>
        </w:rPr>
        <w:t xml:space="preserve"> que vous avez </w:t>
      </w:r>
      <w:r w:rsidRPr="00C47F5E">
        <w:rPr>
          <w:rFonts w:cstheme="minorHAnsi"/>
          <w:sz w:val="22"/>
          <w:szCs w:val="22"/>
        </w:rPr>
        <w:t>suffisamment</w:t>
      </w:r>
      <w:r w:rsidR="00170293" w:rsidRPr="00C47F5E">
        <w:rPr>
          <w:rFonts w:cstheme="minorHAnsi"/>
          <w:sz w:val="22"/>
          <w:szCs w:val="22"/>
        </w:rPr>
        <w:t xml:space="preserve"> de</w:t>
      </w:r>
      <w:r w:rsidRPr="00C47F5E">
        <w:rPr>
          <w:rFonts w:cstheme="minorHAnsi"/>
          <w:sz w:val="22"/>
          <w:szCs w:val="22"/>
        </w:rPr>
        <w:t xml:space="preserve"> connaissances</w:t>
      </w:r>
      <w:r w:rsidR="00170293" w:rsidRPr="00C47F5E">
        <w:rPr>
          <w:rFonts w:cstheme="minorHAnsi"/>
          <w:sz w:val="22"/>
          <w:szCs w:val="22"/>
        </w:rPr>
        <w:t xml:space="preserve"> </w:t>
      </w:r>
      <w:r w:rsidR="00777BEA" w:rsidRPr="00C47F5E">
        <w:rPr>
          <w:rFonts w:cstheme="minorHAnsi"/>
          <w:sz w:val="22"/>
          <w:szCs w:val="22"/>
        </w:rPr>
        <w:t xml:space="preserve">« à jour » </w:t>
      </w:r>
      <w:r w:rsidR="00170293" w:rsidRPr="00C47F5E">
        <w:rPr>
          <w:rFonts w:cstheme="minorHAnsi"/>
          <w:sz w:val="22"/>
          <w:szCs w:val="22"/>
        </w:rPr>
        <w:t>pour aider vos futurs stagiaires GPN4 et MF1</w:t>
      </w:r>
      <w:r w:rsidR="00777BEA" w:rsidRPr="00C47F5E">
        <w:rPr>
          <w:rFonts w:cstheme="minorHAnsi"/>
          <w:sz w:val="22"/>
          <w:szCs w:val="22"/>
        </w:rPr>
        <w:t xml:space="preserve"> dans leur apprentissage.</w:t>
      </w:r>
    </w:p>
    <w:p w14:paraId="44F2DB76" w14:textId="77777777" w:rsidR="00777BEA" w:rsidRPr="00C47F5E" w:rsidRDefault="00777BEA" w:rsidP="00777BEA">
      <w:pPr>
        <w:pStyle w:val="Paragraphedeliste"/>
        <w:numPr>
          <w:ilvl w:val="0"/>
          <w:numId w:val="14"/>
        </w:numPr>
        <w:ind w:left="284" w:right="-573" w:hanging="153"/>
        <w:rPr>
          <w:rFonts w:cstheme="minorHAnsi"/>
          <w:sz w:val="22"/>
          <w:szCs w:val="22"/>
        </w:rPr>
      </w:pPr>
      <w:r w:rsidRPr="00C47F5E">
        <w:rPr>
          <w:rFonts w:cstheme="minorHAnsi"/>
          <w:sz w:val="22"/>
          <w:szCs w:val="22"/>
        </w:rPr>
        <w:t>Enfin, en ce qui concerne l’examen :</w:t>
      </w:r>
    </w:p>
    <w:p w14:paraId="33DA13BC" w14:textId="3965C394" w:rsidR="00AF05B6" w:rsidRPr="00C47F5E" w:rsidRDefault="00777BEA" w:rsidP="00777BEA">
      <w:pPr>
        <w:pStyle w:val="Paragraphedeliste"/>
        <w:numPr>
          <w:ilvl w:val="0"/>
          <w:numId w:val="15"/>
        </w:numPr>
        <w:ind w:left="567" w:hanging="153"/>
        <w:rPr>
          <w:rFonts w:cstheme="minorHAnsi"/>
          <w:sz w:val="22"/>
          <w:szCs w:val="22"/>
        </w:rPr>
      </w:pPr>
      <w:r w:rsidRPr="00C47F5E">
        <w:rPr>
          <w:rFonts w:cstheme="minorHAnsi"/>
          <w:sz w:val="22"/>
          <w:szCs w:val="22"/>
        </w:rPr>
        <w:t>N</w:t>
      </w:r>
      <w:r w:rsidR="00FE77B1" w:rsidRPr="00C47F5E">
        <w:rPr>
          <w:rFonts w:cstheme="minorHAnsi"/>
          <w:sz w:val="22"/>
          <w:szCs w:val="22"/>
        </w:rPr>
        <w:t xml:space="preserve">e faites pas de prévisions sur les questions qui risquent de tomber en fonctions des thèmes posés lors des sessions antérieures de la même année ! Les sujets ne </w:t>
      </w:r>
      <w:r w:rsidR="00F4190F" w:rsidRPr="00C47F5E">
        <w:rPr>
          <w:rFonts w:cstheme="minorHAnsi"/>
          <w:sz w:val="22"/>
          <w:szCs w:val="22"/>
        </w:rPr>
        <w:t xml:space="preserve">sont </w:t>
      </w:r>
      <w:r w:rsidR="00FE77B1" w:rsidRPr="00C47F5E">
        <w:rPr>
          <w:rFonts w:cstheme="minorHAnsi"/>
          <w:sz w:val="22"/>
          <w:szCs w:val="22"/>
        </w:rPr>
        <w:t>pas élaborés comme au bac</w:t>
      </w:r>
      <w:r w:rsidRPr="00C47F5E">
        <w:rPr>
          <w:rFonts w:cstheme="minorHAnsi"/>
          <w:sz w:val="22"/>
          <w:szCs w:val="22"/>
        </w:rPr>
        <w:t>, avant chaque nouvelle session.</w:t>
      </w:r>
      <w:r w:rsidR="00FE77B1" w:rsidRPr="00C47F5E">
        <w:rPr>
          <w:rFonts w:cstheme="minorHAnsi"/>
          <w:sz w:val="22"/>
          <w:szCs w:val="22"/>
        </w:rPr>
        <w:t xml:space="preserve"> Ils sont construit</w:t>
      </w:r>
      <w:r w:rsidR="00F4190F" w:rsidRPr="00C47F5E">
        <w:rPr>
          <w:rFonts w:cstheme="minorHAnsi"/>
          <w:sz w:val="22"/>
          <w:szCs w:val="22"/>
        </w:rPr>
        <w:t>s</w:t>
      </w:r>
      <w:r w:rsidR="00FE77B1" w:rsidRPr="00C47F5E">
        <w:rPr>
          <w:rFonts w:cstheme="minorHAnsi"/>
          <w:sz w:val="22"/>
          <w:szCs w:val="22"/>
        </w:rPr>
        <w:t xml:space="preserve"> par des personnes différentes et stockés pendant plusieurs mois avant d’être posés. Selon les affinités des uns ou des autres ou l’actualité, des questions peuvent revenir plus ou moins souvent… Donc ne vous posez pas </w:t>
      </w:r>
      <w:r w:rsidR="00A7705F" w:rsidRPr="00C47F5E">
        <w:rPr>
          <w:rFonts w:cstheme="minorHAnsi"/>
          <w:sz w:val="22"/>
          <w:szCs w:val="22"/>
        </w:rPr>
        <w:t xml:space="preserve">trop </w:t>
      </w:r>
      <w:r w:rsidR="00FE77B1" w:rsidRPr="00C47F5E">
        <w:rPr>
          <w:rFonts w:cstheme="minorHAnsi"/>
          <w:sz w:val="22"/>
          <w:szCs w:val="22"/>
        </w:rPr>
        <w:t>de questions et faites le mo</w:t>
      </w:r>
      <w:r w:rsidR="00186261" w:rsidRPr="00C47F5E">
        <w:rPr>
          <w:rFonts w:cstheme="minorHAnsi"/>
          <w:sz w:val="22"/>
          <w:szCs w:val="22"/>
        </w:rPr>
        <w:t>ins</w:t>
      </w:r>
      <w:r w:rsidR="00FE77B1" w:rsidRPr="00C47F5E">
        <w:rPr>
          <w:rFonts w:cstheme="minorHAnsi"/>
          <w:sz w:val="22"/>
          <w:szCs w:val="22"/>
        </w:rPr>
        <w:t xml:space="preserve"> d’impasses possible !</w:t>
      </w:r>
    </w:p>
    <w:p w14:paraId="5033F348" w14:textId="77777777" w:rsidR="00A52D06" w:rsidRPr="00C47F5E" w:rsidRDefault="00186261" w:rsidP="00777BEA">
      <w:pPr>
        <w:pStyle w:val="Paragraphedeliste"/>
        <w:numPr>
          <w:ilvl w:val="0"/>
          <w:numId w:val="15"/>
        </w:numPr>
        <w:ind w:left="567" w:hanging="153"/>
        <w:rPr>
          <w:rFonts w:cstheme="minorHAnsi"/>
          <w:sz w:val="22"/>
          <w:szCs w:val="22"/>
        </w:rPr>
      </w:pPr>
      <w:r w:rsidRPr="00C47F5E">
        <w:rPr>
          <w:rFonts w:cstheme="minorHAnsi"/>
          <w:sz w:val="22"/>
          <w:szCs w:val="22"/>
        </w:rPr>
        <w:t xml:space="preserve">Le jour </w:t>
      </w:r>
      <w:r w:rsidR="00777BEA" w:rsidRPr="00C47F5E">
        <w:rPr>
          <w:rFonts w:cstheme="minorHAnsi"/>
          <w:sz w:val="22"/>
          <w:szCs w:val="22"/>
        </w:rPr>
        <w:t>J</w:t>
      </w:r>
      <w:r w:rsidRPr="00C47F5E">
        <w:rPr>
          <w:rFonts w:cstheme="minorHAnsi"/>
          <w:sz w:val="22"/>
          <w:szCs w:val="22"/>
        </w:rPr>
        <w:t>, lisez d’abord l’intégralité du sujet. Vous p</w:t>
      </w:r>
      <w:r w:rsidR="00A52D06" w:rsidRPr="00C47F5E">
        <w:rPr>
          <w:rFonts w:cstheme="minorHAnsi"/>
          <w:sz w:val="22"/>
          <w:szCs w:val="22"/>
        </w:rPr>
        <w:t>o</w:t>
      </w:r>
      <w:r w:rsidR="00777BEA" w:rsidRPr="00C47F5E">
        <w:rPr>
          <w:rFonts w:cstheme="minorHAnsi"/>
          <w:sz w:val="22"/>
          <w:szCs w:val="22"/>
        </w:rPr>
        <w:t>urrez</w:t>
      </w:r>
      <w:r w:rsidRPr="00C47F5E">
        <w:rPr>
          <w:rFonts w:cstheme="minorHAnsi"/>
          <w:sz w:val="22"/>
          <w:szCs w:val="22"/>
        </w:rPr>
        <w:t xml:space="preserve"> traiter les </w:t>
      </w:r>
      <w:r w:rsidR="00A52D06" w:rsidRPr="00C47F5E">
        <w:rPr>
          <w:rFonts w:cstheme="minorHAnsi"/>
          <w:sz w:val="22"/>
          <w:szCs w:val="22"/>
        </w:rPr>
        <w:t>questions</w:t>
      </w:r>
      <w:r w:rsidRPr="00C47F5E">
        <w:rPr>
          <w:rFonts w:cstheme="minorHAnsi"/>
          <w:sz w:val="22"/>
          <w:szCs w:val="22"/>
        </w:rPr>
        <w:t xml:space="preserve"> </w:t>
      </w:r>
      <w:r w:rsidR="00A52D06" w:rsidRPr="00C47F5E">
        <w:rPr>
          <w:rFonts w:cstheme="minorHAnsi"/>
          <w:sz w:val="22"/>
          <w:szCs w:val="22"/>
        </w:rPr>
        <w:t>dans l’ordre de votre choix. Commencer</w:t>
      </w:r>
      <w:r w:rsidRPr="00C47F5E">
        <w:rPr>
          <w:rFonts w:cstheme="minorHAnsi"/>
          <w:sz w:val="22"/>
          <w:szCs w:val="22"/>
        </w:rPr>
        <w:t xml:space="preserve"> par celles q</w:t>
      </w:r>
      <w:r w:rsidR="00777BEA" w:rsidRPr="00C47F5E">
        <w:rPr>
          <w:rFonts w:cstheme="minorHAnsi"/>
          <w:sz w:val="22"/>
          <w:szCs w:val="22"/>
        </w:rPr>
        <w:t>ue vous maitrisez le mieux</w:t>
      </w:r>
      <w:r w:rsidR="00A52D06" w:rsidRPr="00C47F5E">
        <w:rPr>
          <w:rFonts w:cstheme="minorHAnsi"/>
          <w:sz w:val="22"/>
          <w:szCs w:val="22"/>
        </w:rPr>
        <w:t xml:space="preserve"> vous fera gagner du temps et des points.</w:t>
      </w:r>
    </w:p>
    <w:p w14:paraId="7408DEC7" w14:textId="4F719295" w:rsidR="00186261" w:rsidRPr="00C47F5E" w:rsidRDefault="00A52D06" w:rsidP="00777BEA">
      <w:pPr>
        <w:pStyle w:val="Paragraphedeliste"/>
        <w:numPr>
          <w:ilvl w:val="0"/>
          <w:numId w:val="15"/>
        </w:numPr>
        <w:ind w:left="567" w:hanging="153"/>
        <w:rPr>
          <w:rFonts w:cstheme="minorHAnsi"/>
          <w:sz w:val="22"/>
          <w:szCs w:val="22"/>
        </w:rPr>
      </w:pPr>
      <w:r w:rsidRPr="00C47F5E">
        <w:rPr>
          <w:rFonts w:cstheme="minorHAnsi"/>
          <w:sz w:val="22"/>
          <w:szCs w:val="22"/>
        </w:rPr>
        <w:t>Avant de commencer à répondre à une question donnée, lisez</w:t>
      </w:r>
      <w:r w:rsidR="00F4190F" w:rsidRPr="00C47F5E">
        <w:rPr>
          <w:rFonts w:cstheme="minorHAnsi"/>
          <w:sz w:val="22"/>
          <w:szCs w:val="22"/>
        </w:rPr>
        <w:t>-la</w:t>
      </w:r>
      <w:r w:rsidRPr="00C47F5E">
        <w:rPr>
          <w:rFonts w:cstheme="minorHAnsi"/>
          <w:sz w:val="22"/>
          <w:szCs w:val="22"/>
        </w:rPr>
        <w:t xml:space="preserve"> complètement. </w:t>
      </w:r>
      <w:r w:rsidR="00186261" w:rsidRPr="00C47F5E">
        <w:rPr>
          <w:rFonts w:cstheme="minorHAnsi"/>
          <w:sz w:val="22"/>
          <w:szCs w:val="22"/>
        </w:rPr>
        <w:t xml:space="preserve">Lorsque les </w:t>
      </w:r>
      <w:r w:rsidRPr="00C47F5E">
        <w:rPr>
          <w:rFonts w:cstheme="minorHAnsi"/>
          <w:sz w:val="22"/>
          <w:szCs w:val="22"/>
        </w:rPr>
        <w:t xml:space="preserve">« sous questions » </w:t>
      </w:r>
      <w:r w:rsidR="00186261" w:rsidRPr="00C47F5E">
        <w:rPr>
          <w:rFonts w:cstheme="minorHAnsi"/>
          <w:sz w:val="22"/>
          <w:szCs w:val="22"/>
        </w:rPr>
        <w:t xml:space="preserve">s’enchainent, vous éviterez l’erreur classique qui consiste à donner trop d’éléments à la sous réponse a) alors qu’ils font l’objet des sous questions b) et c) par exemple. </w:t>
      </w:r>
      <w:r w:rsidR="00777BEA" w:rsidRPr="00C47F5E">
        <w:rPr>
          <w:rFonts w:cstheme="minorHAnsi"/>
          <w:sz w:val="22"/>
          <w:szCs w:val="22"/>
        </w:rPr>
        <w:t xml:space="preserve">Vous éviterez ainsi de perdre des points </w:t>
      </w:r>
      <w:r w:rsidR="00186261" w:rsidRPr="00C47F5E">
        <w:rPr>
          <w:rFonts w:cstheme="minorHAnsi"/>
          <w:sz w:val="22"/>
          <w:szCs w:val="22"/>
        </w:rPr>
        <w:t>!</w:t>
      </w:r>
    </w:p>
    <w:p w14:paraId="13577F64" w14:textId="14773C15" w:rsidR="00A52D06" w:rsidRDefault="00A52D06" w:rsidP="00FE77B1">
      <w:pPr>
        <w:rPr>
          <w:rFonts w:cstheme="minorHAnsi"/>
          <w:sz w:val="22"/>
          <w:szCs w:val="22"/>
        </w:rPr>
      </w:pPr>
    </w:p>
    <w:p w14:paraId="3D48B9B6" w14:textId="77777777" w:rsidR="009C2698" w:rsidRPr="00C47F5E" w:rsidRDefault="009C2698" w:rsidP="00FE77B1">
      <w:pPr>
        <w:rPr>
          <w:rFonts w:cstheme="minorHAnsi"/>
          <w:sz w:val="22"/>
          <w:szCs w:val="22"/>
        </w:rPr>
      </w:pPr>
    </w:p>
    <w:p w14:paraId="1EBEE5FD" w14:textId="77777777" w:rsidR="00FE77B1" w:rsidRPr="00C47F5E" w:rsidRDefault="00FE77B1" w:rsidP="00777BEA">
      <w:pPr>
        <w:jc w:val="center"/>
        <w:rPr>
          <w:rFonts w:cstheme="minorHAnsi"/>
          <w:sz w:val="22"/>
          <w:szCs w:val="22"/>
        </w:rPr>
      </w:pPr>
      <w:r w:rsidRPr="00C47F5E">
        <w:rPr>
          <w:rFonts w:cstheme="minorHAnsi"/>
          <w:sz w:val="22"/>
          <w:szCs w:val="22"/>
        </w:rPr>
        <w:t>Bon travail</w:t>
      </w:r>
      <w:r w:rsidR="00777BEA" w:rsidRPr="00C47F5E">
        <w:rPr>
          <w:rFonts w:cstheme="minorHAnsi"/>
          <w:sz w:val="22"/>
          <w:szCs w:val="22"/>
        </w:rPr>
        <w:t> !</w:t>
      </w:r>
    </w:p>
    <w:p w14:paraId="1C89D967" w14:textId="77777777" w:rsidR="00FE77B1" w:rsidRPr="00C47F5E" w:rsidRDefault="00FE77B1" w:rsidP="00FE77B1">
      <w:pPr>
        <w:rPr>
          <w:rFonts w:cstheme="minorHAnsi"/>
          <w:sz w:val="22"/>
          <w:szCs w:val="22"/>
        </w:rPr>
      </w:pPr>
    </w:p>
    <w:p w14:paraId="6F660AA0" w14:textId="77777777" w:rsidR="00777BEA" w:rsidRPr="00C47F5E" w:rsidRDefault="00777BEA" w:rsidP="00FE77B1">
      <w:pPr>
        <w:rPr>
          <w:rFonts w:cstheme="minorHAnsi"/>
          <w:sz w:val="22"/>
          <w:szCs w:val="22"/>
        </w:rPr>
      </w:pPr>
    </w:p>
    <w:p w14:paraId="38B27D88" w14:textId="77777777" w:rsidR="00FE77B1" w:rsidRPr="00C47F5E" w:rsidRDefault="00FE77B1" w:rsidP="00FE77B1">
      <w:pPr>
        <w:jc w:val="center"/>
        <w:rPr>
          <w:rFonts w:cstheme="minorHAnsi"/>
          <w:sz w:val="22"/>
          <w:szCs w:val="22"/>
        </w:rPr>
      </w:pPr>
      <w:r w:rsidRPr="00C47F5E">
        <w:rPr>
          <w:rFonts w:cstheme="minorHAnsi"/>
          <w:sz w:val="22"/>
          <w:szCs w:val="22"/>
        </w:rPr>
        <w:t>Laurent MARCOUX IN N° 181</w:t>
      </w:r>
    </w:p>
    <w:sectPr w:rsidR="00FE77B1" w:rsidRPr="00C47F5E" w:rsidSect="00297F5C">
      <w:footerReference w:type="even" r:id="rId19"/>
      <w:footerReference w:type="default" r:id="rId20"/>
      <w:pgSz w:w="11900" w:h="16840"/>
      <w:pgMar w:top="521" w:right="1417" w:bottom="10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51C0A" w14:textId="77777777" w:rsidR="004A794C" w:rsidRDefault="004A794C" w:rsidP="00346EB4">
      <w:r>
        <w:separator/>
      </w:r>
    </w:p>
  </w:endnote>
  <w:endnote w:type="continuationSeparator" w:id="0">
    <w:p w14:paraId="13207033" w14:textId="77777777" w:rsidR="004A794C" w:rsidRDefault="004A794C" w:rsidP="0034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87130559"/>
      <w:docPartObj>
        <w:docPartGallery w:val="Page Numbers (Bottom of Page)"/>
        <w:docPartUnique/>
      </w:docPartObj>
    </w:sdtPr>
    <w:sdtEndPr>
      <w:rPr>
        <w:rStyle w:val="Numrodepage"/>
      </w:rPr>
    </w:sdtEndPr>
    <w:sdtContent>
      <w:p w14:paraId="499CB590" w14:textId="77777777" w:rsidR="00A41D78" w:rsidRDefault="00A41D78" w:rsidP="0011011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BEE3EF7" w14:textId="77777777" w:rsidR="00A41D78" w:rsidRDefault="00A41D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623387912"/>
      <w:docPartObj>
        <w:docPartGallery w:val="Page Numbers (Bottom of Page)"/>
        <w:docPartUnique/>
      </w:docPartObj>
    </w:sdtPr>
    <w:sdtEndPr>
      <w:rPr>
        <w:rStyle w:val="Numrodepage"/>
      </w:rPr>
    </w:sdtEndPr>
    <w:sdtContent>
      <w:p w14:paraId="71C9A46C" w14:textId="77777777" w:rsidR="00A41D78" w:rsidRDefault="00A41D78" w:rsidP="0011011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FB5BA25" w14:textId="77777777" w:rsidR="00A41D78" w:rsidRDefault="00A41D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28D8B" w14:textId="77777777" w:rsidR="004A794C" w:rsidRDefault="004A794C" w:rsidP="00346EB4">
      <w:r>
        <w:separator/>
      </w:r>
    </w:p>
  </w:footnote>
  <w:footnote w:type="continuationSeparator" w:id="0">
    <w:p w14:paraId="400A586A" w14:textId="77777777" w:rsidR="004A794C" w:rsidRDefault="004A794C" w:rsidP="00346E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77627"/>
    <w:multiLevelType w:val="hybridMultilevel"/>
    <w:tmpl w:val="352A0C9A"/>
    <w:lvl w:ilvl="0" w:tplc="20E8C5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6F1C4C"/>
    <w:multiLevelType w:val="hybridMultilevel"/>
    <w:tmpl w:val="6108E66E"/>
    <w:lvl w:ilvl="0" w:tplc="5A0ACAEC">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cs="Wingdings" w:hint="default"/>
      </w:rPr>
    </w:lvl>
    <w:lvl w:ilvl="3" w:tplc="040C0001" w:tentative="1">
      <w:start w:val="1"/>
      <w:numFmt w:val="bullet"/>
      <w:lvlText w:val=""/>
      <w:lvlJc w:val="left"/>
      <w:pPr>
        <w:ind w:left="2946" w:hanging="360"/>
      </w:pPr>
      <w:rPr>
        <w:rFonts w:ascii="Symbol" w:hAnsi="Symbol" w:cs="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cs="Wingdings" w:hint="default"/>
      </w:rPr>
    </w:lvl>
    <w:lvl w:ilvl="6" w:tplc="040C0001" w:tentative="1">
      <w:start w:val="1"/>
      <w:numFmt w:val="bullet"/>
      <w:lvlText w:val=""/>
      <w:lvlJc w:val="left"/>
      <w:pPr>
        <w:ind w:left="5106" w:hanging="360"/>
      </w:pPr>
      <w:rPr>
        <w:rFonts w:ascii="Symbol" w:hAnsi="Symbol" w:cs="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cs="Wingdings" w:hint="default"/>
      </w:rPr>
    </w:lvl>
  </w:abstractNum>
  <w:abstractNum w:abstractNumId="2" w15:restartNumberingAfterBreak="0">
    <w:nsid w:val="08107503"/>
    <w:multiLevelType w:val="hybridMultilevel"/>
    <w:tmpl w:val="C746454C"/>
    <w:lvl w:ilvl="0" w:tplc="01A0C6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F132A6B"/>
    <w:multiLevelType w:val="hybridMultilevel"/>
    <w:tmpl w:val="E9400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2034EAB"/>
    <w:multiLevelType w:val="hybridMultilevel"/>
    <w:tmpl w:val="939C75E4"/>
    <w:lvl w:ilvl="0" w:tplc="889E8F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40261B9"/>
    <w:multiLevelType w:val="hybridMultilevel"/>
    <w:tmpl w:val="A9ACC5C0"/>
    <w:lvl w:ilvl="0" w:tplc="5A0ACAEC">
      <w:numFmt w:val="bullet"/>
      <w:lvlText w:val="-"/>
      <w:lvlJc w:val="left"/>
      <w:pPr>
        <w:ind w:left="1146" w:hanging="360"/>
      </w:pPr>
      <w:rPr>
        <w:rFonts w:ascii="Calibri" w:eastAsiaTheme="minorHAnsi" w:hAnsi="Calibri"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cs="Wingdings" w:hint="default"/>
      </w:rPr>
    </w:lvl>
    <w:lvl w:ilvl="3" w:tplc="040C0001" w:tentative="1">
      <w:start w:val="1"/>
      <w:numFmt w:val="bullet"/>
      <w:lvlText w:val=""/>
      <w:lvlJc w:val="left"/>
      <w:pPr>
        <w:ind w:left="3306" w:hanging="360"/>
      </w:pPr>
      <w:rPr>
        <w:rFonts w:ascii="Symbol" w:hAnsi="Symbol" w:cs="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cs="Wingdings" w:hint="default"/>
      </w:rPr>
    </w:lvl>
    <w:lvl w:ilvl="6" w:tplc="040C0001" w:tentative="1">
      <w:start w:val="1"/>
      <w:numFmt w:val="bullet"/>
      <w:lvlText w:val=""/>
      <w:lvlJc w:val="left"/>
      <w:pPr>
        <w:ind w:left="5466" w:hanging="360"/>
      </w:pPr>
      <w:rPr>
        <w:rFonts w:ascii="Symbol" w:hAnsi="Symbol" w:cs="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cs="Wingdings" w:hint="default"/>
      </w:rPr>
    </w:lvl>
  </w:abstractNum>
  <w:abstractNum w:abstractNumId="6" w15:restartNumberingAfterBreak="0">
    <w:nsid w:val="348109AF"/>
    <w:multiLevelType w:val="hybridMultilevel"/>
    <w:tmpl w:val="6712A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6854890"/>
    <w:multiLevelType w:val="hybridMultilevel"/>
    <w:tmpl w:val="5C046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7AC4246"/>
    <w:multiLevelType w:val="hybridMultilevel"/>
    <w:tmpl w:val="36663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9EB7608"/>
    <w:multiLevelType w:val="hybridMultilevel"/>
    <w:tmpl w:val="75060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2C456B0"/>
    <w:multiLevelType w:val="hybridMultilevel"/>
    <w:tmpl w:val="A6602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BC82CA4"/>
    <w:multiLevelType w:val="hybridMultilevel"/>
    <w:tmpl w:val="9552D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2562874"/>
    <w:multiLevelType w:val="hybridMultilevel"/>
    <w:tmpl w:val="294CD0C8"/>
    <w:lvl w:ilvl="0" w:tplc="5A0ACA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DE300C"/>
    <w:multiLevelType w:val="hybridMultilevel"/>
    <w:tmpl w:val="452402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50767D7"/>
    <w:multiLevelType w:val="hybridMultilevel"/>
    <w:tmpl w:val="BFB40FB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cs="Wingdings" w:hint="default"/>
      </w:rPr>
    </w:lvl>
    <w:lvl w:ilvl="3" w:tplc="040C0001" w:tentative="1">
      <w:start w:val="1"/>
      <w:numFmt w:val="bullet"/>
      <w:lvlText w:val=""/>
      <w:lvlJc w:val="left"/>
      <w:pPr>
        <w:ind w:left="3306" w:hanging="360"/>
      </w:pPr>
      <w:rPr>
        <w:rFonts w:ascii="Symbol" w:hAnsi="Symbol" w:cs="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cs="Wingdings" w:hint="default"/>
      </w:rPr>
    </w:lvl>
    <w:lvl w:ilvl="6" w:tplc="040C0001" w:tentative="1">
      <w:start w:val="1"/>
      <w:numFmt w:val="bullet"/>
      <w:lvlText w:val=""/>
      <w:lvlJc w:val="left"/>
      <w:pPr>
        <w:ind w:left="5466" w:hanging="360"/>
      </w:pPr>
      <w:rPr>
        <w:rFonts w:ascii="Symbol" w:hAnsi="Symbol" w:cs="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cs="Wingdings" w:hint="default"/>
      </w:rPr>
    </w:lvl>
  </w:abstractNum>
  <w:num w:numId="1">
    <w:abstractNumId w:val="10"/>
  </w:num>
  <w:num w:numId="2">
    <w:abstractNumId w:val="8"/>
  </w:num>
  <w:num w:numId="3">
    <w:abstractNumId w:val="14"/>
  </w:num>
  <w:num w:numId="4">
    <w:abstractNumId w:val="1"/>
  </w:num>
  <w:num w:numId="5">
    <w:abstractNumId w:val="3"/>
  </w:num>
  <w:num w:numId="6">
    <w:abstractNumId w:val="2"/>
  </w:num>
  <w:num w:numId="7">
    <w:abstractNumId w:val="11"/>
  </w:num>
  <w:num w:numId="8">
    <w:abstractNumId w:val="0"/>
  </w:num>
  <w:num w:numId="9">
    <w:abstractNumId w:val="9"/>
  </w:num>
  <w:num w:numId="10">
    <w:abstractNumId w:val="4"/>
  </w:num>
  <w:num w:numId="11">
    <w:abstractNumId w:val="6"/>
  </w:num>
  <w:num w:numId="12">
    <w:abstractNumId w:val="13"/>
  </w:num>
  <w:num w:numId="13">
    <w:abstractNumId w:val="5"/>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0C0"/>
    <w:rsid w:val="00030F44"/>
    <w:rsid w:val="00067A16"/>
    <w:rsid w:val="00091EEA"/>
    <w:rsid w:val="000B053B"/>
    <w:rsid w:val="00170293"/>
    <w:rsid w:val="00186261"/>
    <w:rsid w:val="001A39B4"/>
    <w:rsid w:val="001B444B"/>
    <w:rsid w:val="0020779C"/>
    <w:rsid w:val="00235475"/>
    <w:rsid w:val="00272A49"/>
    <w:rsid w:val="002930DE"/>
    <w:rsid w:val="00297F5C"/>
    <w:rsid w:val="002B0CB8"/>
    <w:rsid w:val="002B7EDA"/>
    <w:rsid w:val="00346EB4"/>
    <w:rsid w:val="00475A5B"/>
    <w:rsid w:val="0049005C"/>
    <w:rsid w:val="004A794C"/>
    <w:rsid w:val="004A7FA2"/>
    <w:rsid w:val="004C01C9"/>
    <w:rsid w:val="004C426A"/>
    <w:rsid w:val="004F77AE"/>
    <w:rsid w:val="00561AEC"/>
    <w:rsid w:val="005A6DAD"/>
    <w:rsid w:val="006C230C"/>
    <w:rsid w:val="006E04F1"/>
    <w:rsid w:val="006F48C8"/>
    <w:rsid w:val="00700C32"/>
    <w:rsid w:val="007252B8"/>
    <w:rsid w:val="007627C3"/>
    <w:rsid w:val="00777BEA"/>
    <w:rsid w:val="007942DD"/>
    <w:rsid w:val="0080043D"/>
    <w:rsid w:val="008C17B0"/>
    <w:rsid w:val="00900EE0"/>
    <w:rsid w:val="0090224B"/>
    <w:rsid w:val="00952AD1"/>
    <w:rsid w:val="009A1FB2"/>
    <w:rsid w:val="009C2698"/>
    <w:rsid w:val="00A41D78"/>
    <w:rsid w:val="00A52D06"/>
    <w:rsid w:val="00A65F13"/>
    <w:rsid w:val="00A75950"/>
    <w:rsid w:val="00A7705F"/>
    <w:rsid w:val="00AF05B6"/>
    <w:rsid w:val="00B0280B"/>
    <w:rsid w:val="00B800C0"/>
    <w:rsid w:val="00C47F5E"/>
    <w:rsid w:val="00C652E7"/>
    <w:rsid w:val="00C65C4E"/>
    <w:rsid w:val="00DB7811"/>
    <w:rsid w:val="00E246C1"/>
    <w:rsid w:val="00E57439"/>
    <w:rsid w:val="00F4190F"/>
    <w:rsid w:val="00F558AE"/>
    <w:rsid w:val="00F71674"/>
    <w:rsid w:val="00FE3BDF"/>
    <w:rsid w:val="00FE77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EEB95"/>
  <w15:chartTrackingRefBased/>
  <w15:docId w15:val="{1ED08C39-8760-D746-BF75-4B636741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80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04F1"/>
    <w:pPr>
      <w:ind w:left="720"/>
      <w:contextualSpacing/>
    </w:pPr>
  </w:style>
  <w:style w:type="paragraph" w:styleId="En-tte">
    <w:name w:val="header"/>
    <w:basedOn w:val="Normal"/>
    <w:link w:val="En-tteCar"/>
    <w:uiPriority w:val="99"/>
    <w:unhideWhenUsed/>
    <w:rsid w:val="00346EB4"/>
    <w:pPr>
      <w:tabs>
        <w:tab w:val="center" w:pos="4536"/>
        <w:tab w:val="right" w:pos="9072"/>
      </w:tabs>
    </w:pPr>
  </w:style>
  <w:style w:type="character" w:customStyle="1" w:styleId="En-tteCar">
    <w:name w:val="En-tête Car"/>
    <w:basedOn w:val="Policepardfaut"/>
    <w:link w:val="En-tte"/>
    <w:uiPriority w:val="99"/>
    <w:rsid w:val="00346EB4"/>
  </w:style>
  <w:style w:type="paragraph" w:styleId="Pieddepage">
    <w:name w:val="footer"/>
    <w:basedOn w:val="Normal"/>
    <w:link w:val="PieddepageCar"/>
    <w:uiPriority w:val="99"/>
    <w:unhideWhenUsed/>
    <w:rsid w:val="00346EB4"/>
    <w:pPr>
      <w:tabs>
        <w:tab w:val="center" w:pos="4536"/>
        <w:tab w:val="right" w:pos="9072"/>
      </w:tabs>
    </w:pPr>
  </w:style>
  <w:style w:type="character" w:customStyle="1" w:styleId="PieddepageCar">
    <w:name w:val="Pied de page Car"/>
    <w:basedOn w:val="Policepardfaut"/>
    <w:link w:val="Pieddepage"/>
    <w:uiPriority w:val="99"/>
    <w:rsid w:val="00346EB4"/>
  </w:style>
  <w:style w:type="character" w:styleId="Numrodepage">
    <w:name w:val="page number"/>
    <w:basedOn w:val="Policepardfaut"/>
    <w:uiPriority w:val="99"/>
    <w:semiHidden/>
    <w:unhideWhenUsed/>
    <w:rsid w:val="00A41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1017</Words>
  <Characters>5598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MARCOUX</dc:creator>
  <cp:keywords/>
  <dc:description/>
  <cp:lastModifiedBy>Laurent MARCOUX</cp:lastModifiedBy>
  <cp:revision>7</cp:revision>
  <dcterms:created xsi:type="dcterms:W3CDTF">2020-03-03T13:40:00Z</dcterms:created>
  <dcterms:modified xsi:type="dcterms:W3CDTF">2020-05-01T14:16:00Z</dcterms:modified>
</cp:coreProperties>
</file>